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1F49" w14:textId="77777777" w:rsidR="00E50DBB" w:rsidRPr="003F262F" w:rsidRDefault="00E50DBB" w:rsidP="00E50DBB">
      <w:pPr>
        <w:jc w:val="center"/>
        <w:rPr>
          <w:rFonts w:ascii="Times New Roman" w:eastAsia="Times New Roman" w:hAnsi="Times New Roman" w:cs="Times New Roman"/>
          <w:b/>
          <w:sz w:val="20"/>
          <w:szCs w:val="20"/>
        </w:rPr>
      </w:pPr>
      <w:r w:rsidRPr="003F262F">
        <w:rPr>
          <w:rFonts w:ascii="Times New Roman" w:eastAsia="Times New Roman" w:hAnsi="Times New Roman" w:cs="Times New Roman"/>
          <w:b/>
          <w:sz w:val="20"/>
          <w:szCs w:val="20"/>
        </w:rPr>
        <w:t>CỘNG HÒA XÃ HỘI CHỦ NGHĨA VIỆT NAM</w:t>
      </w:r>
    </w:p>
    <w:p w14:paraId="7FEE2BDA" w14:textId="77777777" w:rsidR="00E50DBB" w:rsidRPr="003F262F" w:rsidRDefault="00E50DBB" w:rsidP="00E50DBB">
      <w:pPr>
        <w:spacing w:after="120"/>
        <w:jc w:val="center"/>
        <w:rPr>
          <w:rFonts w:ascii="Times New Roman" w:eastAsia="Times New Roman" w:hAnsi="Times New Roman" w:cs="Times New Roman"/>
          <w:b/>
          <w:sz w:val="20"/>
          <w:szCs w:val="20"/>
        </w:rPr>
      </w:pPr>
      <w:r w:rsidRPr="003F262F">
        <w:rPr>
          <w:rFonts w:ascii="Times New Roman" w:eastAsia="Times New Roman" w:hAnsi="Times New Roman" w:cs="Times New Roman"/>
          <w:b/>
          <w:sz w:val="20"/>
          <w:szCs w:val="20"/>
        </w:rPr>
        <w:t>Độc lập - Tự do - Hạnh phúc</w:t>
      </w:r>
    </w:p>
    <w:p w14:paraId="6F153F75" w14:textId="77777777" w:rsidR="00E50DBB" w:rsidRPr="003F262F" w:rsidRDefault="00E50DBB" w:rsidP="00E50DBB">
      <w:pPr>
        <w:spacing w:after="120"/>
        <w:jc w:val="center"/>
        <w:rPr>
          <w:rFonts w:ascii="Times New Roman" w:eastAsia="Times New Roman" w:hAnsi="Times New Roman" w:cs="Times New Roman"/>
          <w:b/>
          <w:sz w:val="20"/>
          <w:szCs w:val="20"/>
        </w:rPr>
      </w:pPr>
      <w:r w:rsidRPr="003F262F">
        <w:rPr>
          <w:rFonts w:ascii="Times New Roman" w:eastAsia="Times New Roman" w:hAnsi="Times New Roman" w:cs="Times New Roman"/>
          <w:b/>
          <w:sz w:val="20"/>
          <w:szCs w:val="20"/>
        </w:rPr>
        <w:t>---*---*---</w:t>
      </w:r>
    </w:p>
    <w:p w14:paraId="1D304FAF" w14:textId="77777777" w:rsidR="00E50DBB" w:rsidRPr="003F262F" w:rsidRDefault="00E50DBB" w:rsidP="00E50DBB">
      <w:pPr>
        <w:spacing w:after="120"/>
        <w:jc w:val="right"/>
        <w:rPr>
          <w:rFonts w:ascii="Times New Roman" w:eastAsia="Times New Roman" w:hAnsi="Times New Roman" w:cs="Times New Roman"/>
          <w:sz w:val="20"/>
          <w:szCs w:val="20"/>
        </w:rPr>
      </w:pPr>
      <w:r w:rsidRPr="003F262F">
        <w:rPr>
          <w:rFonts w:ascii="Times New Roman" w:eastAsia="Times New Roman" w:hAnsi="Times New Roman" w:cs="Times New Roman"/>
          <w:sz w:val="20"/>
          <w:szCs w:val="20"/>
        </w:rPr>
        <w:t xml:space="preserve">Hà Nội, ngày </w:t>
      </w:r>
      <w:r w:rsidRPr="003F262F">
        <w:rPr>
          <w:rFonts w:ascii="Times New Roman" w:eastAsia="Times New Roman" w:hAnsi="Times New Roman" w:cs="Times New Roman"/>
          <w:sz w:val="20"/>
          <w:szCs w:val="20"/>
          <w:highlight w:val="yellow"/>
        </w:rPr>
        <w:t>[•]</w:t>
      </w:r>
      <w:r w:rsidRPr="003F262F">
        <w:rPr>
          <w:rFonts w:ascii="Times New Roman" w:eastAsia="Times New Roman" w:hAnsi="Times New Roman" w:cs="Times New Roman"/>
          <w:sz w:val="20"/>
          <w:szCs w:val="20"/>
        </w:rPr>
        <w:t xml:space="preserve"> tháng </w:t>
      </w:r>
      <w:r w:rsidRPr="003F262F">
        <w:rPr>
          <w:rFonts w:ascii="Times New Roman" w:eastAsia="Times New Roman" w:hAnsi="Times New Roman" w:cs="Times New Roman"/>
          <w:sz w:val="20"/>
          <w:szCs w:val="20"/>
          <w:highlight w:val="yellow"/>
        </w:rPr>
        <w:t>[•]</w:t>
      </w:r>
      <w:r w:rsidRPr="003F262F">
        <w:rPr>
          <w:rFonts w:ascii="Times New Roman" w:eastAsia="Times New Roman" w:hAnsi="Times New Roman" w:cs="Times New Roman"/>
          <w:sz w:val="20"/>
          <w:szCs w:val="20"/>
        </w:rPr>
        <w:t xml:space="preserve"> năm </w:t>
      </w:r>
      <w:r w:rsidRPr="003F262F">
        <w:rPr>
          <w:rFonts w:ascii="Times New Roman" w:eastAsia="Times New Roman" w:hAnsi="Times New Roman" w:cs="Times New Roman"/>
          <w:sz w:val="20"/>
          <w:szCs w:val="20"/>
          <w:highlight w:val="yellow"/>
        </w:rPr>
        <w:t>[•]</w:t>
      </w:r>
      <w:r w:rsidRPr="003F262F">
        <w:rPr>
          <w:rFonts w:ascii="Times New Roman" w:eastAsia="Times New Roman" w:hAnsi="Times New Roman" w:cs="Times New Roman"/>
          <w:sz w:val="20"/>
          <w:szCs w:val="20"/>
        </w:rPr>
        <w:t xml:space="preserve"> </w:t>
      </w:r>
    </w:p>
    <w:p w14:paraId="616DC0DE" w14:textId="77777777" w:rsidR="00E50DBB" w:rsidRPr="003F262F" w:rsidRDefault="00980E18" w:rsidP="00E50DBB">
      <w:pPr>
        <w:spacing w:after="200"/>
        <w:jc w:val="center"/>
        <w:rPr>
          <w:rFonts w:ascii="Times New Roman" w:eastAsia="Times New Roman" w:hAnsi="Times New Roman" w:cs="Times New Roman"/>
          <w:b/>
          <w:sz w:val="20"/>
          <w:szCs w:val="20"/>
        </w:rPr>
      </w:pPr>
      <w:sdt>
        <w:sdtPr>
          <w:rPr>
            <w:rFonts w:ascii="Times New Roman" w:hAnsi="Times New Roman" w:cs="Times New Roman"/>
            <w:sz w:val="20"/>
            <w:szCs w:val="20"/>
          </w:rPr>
          <w:tag w:val="goog_rdk_31"/>
          <w:id w:val="-240710874"/>
        </w:sdtPr>
        <w:sdtEndPr/>
        <w:sdtContent/>
      </w:sdt>
      <w:r w:rsidR="00E50DBB" w:rsidRPr="003F262F">
        <w:rPr>
          <w:rFonts w:ascii="Times New Roman" w:eastAsia="Times New Roman" w:hAnsi="Times New Roman" w:cs="Times New Roman"/>
          <w:b/>
          <w:sz w:val="20"/>
          <w:szCs w:val="20"/>
        </w:rPr>
        <w:t>BẢN CAM KẾT</w:t>
      </w:r>
    </w:p>
    <w:p w14:paraId="4A8CEBC0" w14:textId="77777777" w:rsidR="00E50DBB" w:rsidRPr="003F262F" w:rsidRDefault="00E50DBB" w:rsidP="00E50DBB">
      <w:pPr>
        <w:spacing w:after="200"/>
        <w:jc w:val="both"/>
        <w:rPr>
          <w:rFonts w:ascii="Times New Roman" w:eastAsia="Times New Roman" w:hAnsi="Times New Roman" w:cs="Times New Roman"/>
          <w:sz w:val="20"/>
          <w:szCs w:val="20"/>
        </w:rPr>
      </w:pPr>
      <w:r w:rsidRPr="003F262F">
        <w:rPr>
          <w:rFonts w:ascii="Times New Roman" w:eastAsia="Times New Roman" w:hAnsi="Times New Roman" w:cs="Times New Roman"/>
          <w:sz w:val="20"/>
          <w:szCs w:val="20"/>
        </w:rPr>
        <w:t>Tôi/Chúng tôi, những người ký tên dưới đây, là:</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842"/>
        <w:gridCol w:w="2938"/>
        <w:gridCol w:w="2307"/>
        <w:gridCol w:w="1417"/>
      </w:tblGrid>
      <w:tr w:rsidR="00F1149D" w:rsidRPr="003F262F" w14:paraId="59D3FD2B" w14:textId="69098142" w:rsidTr="00980E18">
        <w:trPr>
          <w:trHeight w:val="486"/>
        </w:trPr>
        <w:tc>
          <w:tcPr>
            <w:tcW w:w="705" w:type="dxa"/>
            <w:shd w:val="clear" w:color="auto" w:fill="EBF1DD"/>
          </w:tcPr>
          <w:p w14:paraId="1B3CFC32" w14:textId="77777777" w:rsidR="00F1149D" w:rsidRPr="003F262F" w:rsidRDefault="00F1149D" w:rsidP="008E1A37">
            <w:pPr>
              <w:tabs>
                <w:tab w:val="left" w:pos="1134"/>
              </w:tabs>
              <w:spacing w:after="120"/>
              <w:jc w:val="center"/>
              <w:rPr>
                <w:rFonts w:ascii="Times New Roman" w:eastAsia="Times New Roman" w:hAnsi="Times New Roman" w:cs="Times New Roman"/>
                <w:b/>
                <w:sz w:val="20"/>
                <w:szCs w:val="20"/>
              </w:rPr>
            </w:pPr>
            <w:r w:rsidRPr="003F262F">
              <w:rPr>
                <w:rFonts w:ascii="Times New Roman" w:eastAsia="Times New Roman" w:hAnsi="Times New Roman" w:cs="Times New Roman"/>
                <w:b/>
                <w:sz w:val="20"/>
                <w:szCs w:val="20"/>
              </w:rPr>
              <w:t>STT</w:t>
            </w:r>
          </w:p>
        </w:tc>
        <w:tc>
          <w:tcPr>
            <w:tcW w:w="1842" w:type="dxa"/>
            <w:shd w:val="clear" w:color="auto" w:fill="EBF1DD"/>
          </w:tcPr>
          <w:p w14:paraId="0DA3BCAB" w14:textId="77777777" w:rsidR="00F1149D" w:rsidRPr="003F262F" w:rsidRDefault="00F1149D" w:rsidP="008E1A37">
            <w:pPr>
              <w:tabs>
                <w:tab w:val="left" w:pos="1134"/>
              </w:tabs>
              <w:spacing w:after="120"/>
              <w:jc w:val="center"/>
              <w:rPr>
                <w:rFonts w:ascii="Times New Roman" w:eastAsia="Times New Roman" w:hAnsi="Times New Roman" w:cs="Times New Roman"/>
                <w:b/>
                <w:sz w:val="20"/>
                <w:szCs w:val="20"/>
              </w:rPr>
            </w:pPr>
            <w:r w:rsidRPr="003F262F">
              <w:rPr>
                <w:rFonts w:ascii="Times New Roman" w:eastAsia="Times New Roman" w:hAnsi="Times New Roman" w:cs="Times New Roman"/>
                <w:b/>
                <w:sz w:val="20"/>
                <w:szCs w:val="20"/>
              </w:rPr>
              <w:t>Họ và tên</w:t>
            </w:r>
          </w:p>
        </w:tc>
        <w:tc>
          <w:tcPr>
            <w:tcW w:w="2938" w:type="dxa"/>
            <w:shd w:val="clear" w:color="auto" w:fill="EBF1DD"/>
          </w:tcPr>
          <w:p w14:paraId="5D89AFEE" w14:textId="77777777" w:rsidR="00F1149D" w:rsidRPr="003F262F" w:rsidRDefault="00F1149D" w:rsidP="008E1A37">
            <w:pPr>
              <w:tabs>
                <w:tab w:val="left" w:pos="1134"/>
              </w:tabs>
              <w:spacing w:after="120"/>
              <w:jc w:val="center"/>
              <w:rPr>
                <w:rFonts w:ascii="Times New Roman" w:eastAsia="Times New Roman" w:hAnsi="Times New Roman" w:cs="Times New Roman"/>
                <w:b/>
                <w:sz w:val="20"/>
                <w:szCs w:val="20"/>
              </w:rPr>
            </w:pPr>
            <w:r w:rsidRPr="003F262F">
              <w:rPr>
                <w:rFonts w:ascii="Times New Roman" w:eastAsia="Times New Roman" w:hAnsi="Times New Roman" w:cs="Times New Roman"/>
                <w:b/>
                <w:sz w:val="20"/>
                <w:szCs w:val="20"/>
              </w:rPr>
              <w:t>Địa chỉ</w:t>
            </w:r>
          </w:p>
        </w:tc>
        <w:tc>
          <w:tcPr>
            <w:tcW w:w="2307" w:type="dxa"/>
            <w:shd w:val="clear" w:color="auto" w:fill="EBF1DD"/>
          </w:tcPr>
          <w:p w14:paraId="214ADE5E" w14:textId="77777777" w:rsidR="00F1149D" w:rsidRDefault="00F1149D" w:rsidP="008E1A37">
            <w:pPr>
              <w:tabs>
                <w:tab w:val="left" w:pos="1134"/>
              </w:tabs>
              <w:spacing w:after="120"/>
              <w:jc w:val="center"/>
              <w:rPr>
                <w:rFonts w:ascii="Times New Roman" w:eastAsia="Times New Roman" w:hAnsi="Times New Roman" w:cs="Times New Roman"/>
                <w:b/>
                <w:sz w:val="20"/>
                <w:szCs w:val="20"/>
              </w:rPr>
            </w:pPr>
            <w:r w:rsidRPr="003F262F">
              <w:rPr>
                <w:rFonts w:ascii="Times New Roman" w:eastAsia="Times New Roman" w:hAnsi="Times New Roman" w:cs="Times New Roman"/>
                <w:b/>
                <w:sz w:val="20"/>
                <w:szCs w:val="20"/>
              </w:rPr>
              <w:t>Thông tin CMND</w:t>
            </w:r>
            <w:r>
              <w:rPr>
                <w:rFonts w:ascii="Times New Roman" w:eastAsia="Times New Roman" w:hAnsi="Times New Roman" w:cs="Times New Roman"/>
                <w:b/>
                <w:sz w:val="20"/>
                <w:szCs w:val="20"/>
              </w:rPr>
              <w:t>/CCCD</w:t>
            </w:r>
          </w:p>
          <w:p w14:paraId="062F2611" w14:textId="4D65E860" w:rsidR="00980E18" w:rsidRPr="003F262F" w:rsidRDefault="00980E18" w:rsidP="008E1A37">
            <w:pPr>
              <w:tabs>
                <w:tab w:val="left" w:pos="1134"/>
              </w:tabs>
              <w:spacing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(Số, ngày cấp, nơi cấp)</w:t>
            </w:r>
          </w:p>
        </w:tc>
        <w:tc>
          <w:tcPr>
            <w:tcW w:w="1417" w:type="dxa"/>
            <w:shd w:val="clear" w:color="auto" w:fill="EBF1DD"/>
          </w:tcPr>
          <w:p w14:paraId="2CB0B711" w14:textId="7279F8F6" w:rsidR="00F1149D" w:rsidRPr="003F262F" w:rsidRDefault="00F1149D" w:rsidP="008E1A37">
            <w:pPr>
              <w:tabs>
                <w:tab w:val="left" w:pos="1134"/>
              </w:tabs>
              <w:spacing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Chữ ký của Người cam kết</w:t>
            </w:r>
          </w:p>
        </w:tc>
      </w:tr>
      <w:tr w:rsidR="00F1149D" w:rsidRPr="003F262F" w14:paraId="3753BD32" w14:textId="126BC4D8" w:rsidTr="00980E18">
        <w:trPr>
          <w:trHeight w:val="70"/>
        </w:trPr>
        <w:tc>
          <w:tcPr>
            <w:tcW w:w="705" w:type="dxa"/>
          </w:tcPr>
          <w:p w14:paraId="34A42DCB" w14:textId="77777777" w:rsidR="00F1149D" w:rsidRPr="003F262F" w:rsidRDefault="00F1149D" w:rsidP="008E1A37">
            <w:pPr>
              <w:tabs>
                <w:tab w:val="left" w:pos="1134"/>
              </w:tabs>
              <w:jc w:val="center"/>
              <w:rPr>
                <w:rFonts w:ascii="Times New Roman" w:eastAsia="Times New Roman" w:hAnsi="Times New Roman" w:cs="Times New Roman"/>
                <w:sz w:val="20"/>
                <w:szCs w:val="20"/>
              </w:rPr>
            </w:pPr>
            <w:r w:rsidRPr="003F262F">
              <w:rPr>
                <w:rFonts w:ascii="Times New Roman" w:eastAsia="Times New Roman" w:hAnsi="Times New Roman" w:cs="Times New Roman"/>
                <w:sz w:val="20"/>
                <w:szCs w:val="20"/>
              </w:rPr>
              <w:t>1</w:t>
            </w:r>
          </w:p>
        </w:tc>
        <w:tc>
          <w:tcPr>
            <w:tcW w:w="1842" w:type="dxa"/>
          </w:tcPr>
          <w:p w14:paraId="197D900D"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c>
          <w:tcPr>
            <w:tcW w:w="2938" w:type="dxa"/>
          </w:tcPr>
          <w:p w14:paraId="010C0B42"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c>
          <w:tcPr>
            <w:tcW w:w="2307" w:type="dxa"/>
          </w:tcPr>
          <w:p w14:paraId="46188FDC"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c>
          <w:tcPr>
            <w:tcW w:w="1417" w:type="dxa"/>
          </w:tcPr>
          <w:p w14:paraId="4B6B58C0"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r>
      <w:tr w:rsidR="00F1149D" w:rsidRPr="003F262F" w14:paraId="3FBAA370" w14:textId="7038A61F" w:rsidTr="00980E18">
        <w:tc>
          <w:tcPr>
            <w:tcW w:w="705" w:type="dxa"/>
          </w:tcPr>
          <w:p w14:paraId="228DF70A" w14:textId="77777777" w:rsidR="00F1149D" w:rsidRPr="003F262F" w:rsidRDefault="00F1149D" w:rsidP="008E1A37">
            <w:pPr>
              <w:tabs>
                <w:tab w:val="left" w:pos="1134"/>
              </w:tabs>
              <w:spacing w:after="120"/>
              <w:jc w:val="center"/>
              <w:rPr>
                <w:rFonts w:ascii="Times New Roman" w:eastAsia="Times New Roman" w:hAnsi="Times New Roman" w:cs="Times New Roman"/>
                <w:sz w:val="20"/>
                <w:szCs w:val="20"/>
              </w:rPr>
            </w:pPr>
            <w:r w:rsidRPr="003F262F">
              <w:rPr>
                <w:rFonts w:ascii="Times New Roman" w:eastAsia="Times New Roman" w:hAnsi="Times New Roman" w:cs="Times New Roman"/>
                <w:sz w:val="20"/>
                <w:szCs w:val="20"/>
              </w:rPr>
              <w:t>2</w:t>
            </w:r>
          </w:p>
        </w:tc>
        <w:tc>
          <w:tcPr>
            <w:tcW w:w="1842" w:type="dxa"/>
          </w:tcPr>
          <w:p w14:paraId="3B4B063C"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c>
          <w:tcPr>
            <w:tcW w:w="2938" w:type="dxa"/>
          </w:tcPr>
          <w:p w14:paraId="483B1033"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c>
          <w:tcPr>
            <w:tcW w:w="2307" w:type="dxa"/>
          </w:tcPr>
          <w:p w14:paraId="1CE95DA7"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c>
          <w:tcPr>
            <w:tcW w:w="1417" w:type="dxa"/>
          </w:tcPr>
          <w:p w14:paraId="4849F470"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r>
      <w:tr w:rsidR="00F1149D" w:rsidRPr="003F262F" w14:paraId="41A72EEF" w14:textId="58334C38" w:rsidTr="00980E18">
        <w:tc>
          <w:tcPr>
            <w:tcW w:w="705" w:type="dxa"/>
          </w:tcPr>
          <w:p w14:paraId="761CDC5F" w14:textId="77777777" w:rsidR="00F1149D" w:rsidRPr="003F262F" w:rsidRDefault="00F1149D" w:rsidP="008E1A37">
            <w:pPr>
              <w:tabs>
                <w:tab w:val="left" w:pos="1134"/>
              </w:tabs>
              <w:spacing w:after="120"/>
              <w:jc w:val="center"/>
              <w:rPr>
                <w:rFonts w:ascii="Times New Roman" w:eastAsia="Times New Roman" w:hAnsi="Times New Roman" w:cs="Times New Roman"/>
                <w:sz w:val="20"/>
                <w:szCs w:val="20"/>
              </w:rPr>
            </w:pPr>
            <w:r w:rsidRPr="003F262F">
              <w:rPr>
                <w:rFonts w:ascii="Times New Roman" w:eastAsia="Times New Roman" w:hAnsi="Times New Roman" w:cs="Times New Roman"/>
                <w:sz w:val="20"/>
                <w:szCs w:val="20"/>
              </w:rPr>
              <w:t>3</w:t>
            </w:r>
          </w:p>
        </w:tc>
        <w:tc>
          <w:tcPr>
            <w:tcW w:w="1842" w:type="dxa"/>
          </w:tcPr>
          <w:p w14:paraId="4C3F1CCD"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c>
          <w:tcPr>
            <w:tcW w:w="2938" w:type="dxa"/>
          </w:tcPr>
          <w:p w14:paraId="2C40BAB7"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c>
          <w:tcPr>
            <w:tcW w:w="2307" w:type="dxa"/>
          </w:tcPr>
          <w:p w14:paraId="4A47DAF1"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c>
          <w:tcPr>
            <w:tcW w:w="1417" w:type="dxa"/>
          </w:tcPr>
          <w:p w14:paraId="42FFF0E3"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r>
      <w:tr w:rsidR="00F1149D" w:rsidRPr="003F262F" w14:paraId="5B0A1946" w14:textId="6FC9078F" w:rsidTr="00980E18">
        <w:tc>
          <w:tcPr>
            <w:tcW w:w="705" w:type="dxa"/>
          </w:tcPr>
          <w:p w14:paraId="45C0696E" w14:textId="77777777" w:rsidR="00F1149D" w:rsidRPr="003F262F" w:rsidRDefault="00F1149D" w:rsidP="008E1A37">
            <w:pPr>
              <w:tabs>
                <w:tab w:val="left" w:pos="1134"/>
              </w:tabs>
              <w:spacing w:after="120"/>
              <w:jc w:val="center"/>
              <w:rPr>
                <w:rFonts w:ascii="Times New Roman" w:eastAsia="Times New Roman" w:hAnsi="Times New Roman" w:cs="Times New Roman"/>
                <w:sz w:val="20"/>
                <w:szCs w:val="20"/>
              </w:rPr>
            </w:pPr>
            <w:r w:rsidRPr="003F262F">
              <w:rPr>
                <w:rFonts w:ascii="Times New Roman" w:eastAsia="Times New Roman" w:hAnsi="Times New Roman" w:cs="Times New Roman"/>
                <w:sz w:val="20"/>
                <w:szCs w:val="20"/>
              </w:rPr>
              <w:t>4</w:t>
            </w:r>
          </w:p>
        </w:tc>
        <w:tc>
          <w:tcPr>
            <w:tcW w:w="1842" w:type="dxa"/>
          </w:tcPr>
          <w:p w14:paraId="01997C4D"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c>
          <w:tcPr>
            <w:tcW w:w="2938" w:type="dxa"/>
          </w:tcPr>
          <w:p w14:paraId="7842598E"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c>
          <w:tcPr>
            <w:tcW w:w="2307" w:type="dxa"/>
          </w:tcPr>
          <w:p w14:paraId="247296A6"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c>
          <w:tcPr>
            <w:tcW w:w="1417" w:type="dxa"/>
          </w:tcPr>
          <w:p w14:paraId="0E33E3A7" w14:textId="77777777" w:rsidR="00F1149D" w:rsidRPr="003F262F" w:rsidRDefault="00F1149D" w:rsidP="008E1A37">
            <w:pPr>
              <w:tabs>
                <w:tab w:val="left" w:pos="1134"/>
              </w:tabs>
              <w:spacing w:after="120"/>
              <w:jc w:val="both"/>
              <w:rPr>
                <w:rFonts w:ascii="Times New Roman" w:eastAsia="Times New Roman" w:hAnsi="Times New Roman" w:cs="Times New Roman"/>
                <w:sz w:val="20"/>
                <w:szCs w:val="20"/>
              </w:rPr>
            </w:pPr>
          </w:p>
        </w:tc>
      </w:tr>
    </w:tbl>
    <w:p w14:paraId="2D786A66" w14:textId="77777777" w:rsidR="00E50DBB" w:rsidRPr="003F262F" w:rsidRDefault="00E50DBB" w:rsidP="00E50DBB">
      <w:pPr>
        <w:spacing w:line="240" w:lineRule="auto"/>
        <w:jc w:val="both"/>
        <w:rPr>
          <w:rFonts w:ascii="Times New Roman" w:eastAsia="Times New Roman" w:hAnsi="Times New Roman" w:cs="Times New Roman"/>
          <w:sz w:val="20"/>
          <w:szCs w:val="20"/>
        </w:rPr>
      </w:pPr>
    </w:p>
    <w:p w14:paraId="7F9687F8" w14:textId="2CD8FEAD" w:rsidR="00E50DBB" w:rsidRPr="003F262F" w:rsidRDefault="00E50DBB" w:rsidP="00E50DBB">
      <w:pPr>
        <w:spacing w:after="200" w:line="240" w:lineRule="auto"/>
        <w:jc w:val="both"/>
        <w:rPr>
          <w:rFonts w:ascii="Times New Roman" w:eastAsia="Times New Roman" w:hAnsi="Times New Roman" w:cs="Times New Roman"/>
          <w:sz w:val="20"/>
          <w:szCs w:val="20"/>
        </w:rPr>
      </w:pPr>
      <w:r w:rsidRPr="003F262F">
        <w:rPr>
          <w:rFonts w:ascii="Times New Roman" w:eastAsia="Times New Roman" w:hAnsi="Times New Roman" w:cs="Times New Roman"/>
          <w:sz w:val="20"/>
          <w:szCs w:val="20"/>
        </w:rPr>
        <w:t xml:space="preserve">Là những người có liên quan đến Hợp đồng số </w:t>
      </w:r>
      <w:r w:rsidRPr="003F262F">
        <w:rPr>
          <w:rFonts w:ascii="Times New Roman" w:eastAsia="Times New Roman" w:hAnsi="Times New Roman" w:cs="Times New Roman"/>
          <w:sz w:val="20"/>
          <w:szCs w:val="20"/>
          <w:highlight w:val="yellow"/>
        </w:rPr>
        <w:t>[•]</w:t>
      </w:r>
      <w:r w:rsidRPr="003F262F">
        <w:rPr>
          <w:rFonts w:ascii="Times New Roman" w:eastAsia="Times New Roman" w:hAnsi="Times New Roman" w:cs="Times New Roman"/>
          <w:sz w:val="20"/>
          <w:szCs w:val="20"/>
        </w:rPr>
        <w:t xml:space="preserve"> ngày </w:t>
      </w:r>
      <w:r w:rsidRPr="003F262F">
        <w:rPr>
          <w:rFonts w:ascii="Times New Roman" w:eastAsia="Times New Roman" w:hAnsi="Times New Roman" w:cs="Times New Roman"/>
          <w:sz w:val="20"/>
          <w:szCs w:val="20"/>
          <w:highlight w:val="yellow"/>
        </w:rPr>
        <w:t>[•]</w:t>
      </w:r>
      <w:r w:rsidRPr="003F262F">
        <w:rPr>
          <w:rFonts w:ascii="Times New Roman" w:eastAsia="Times New Roman" w:hAnsi="Times New Roman" w:cs="Times New Roman"/>
          <w:b/>
          <w:i/>
          <w:sz w:val="20"/>
          <w:szCs w:val="20"/>
        </w:rPr>
        <w:t xml:space="preserve"> </w:t>
      </w:r>
      <w:r w:rsidRPr="003F262F">
        <w:rPr>
          <w:rFonts w:ascii="Times New Roman" w:eastAsia="Times New Roman" w:hAnsi="Times New Roman" w:cs="Times New Roman"/>
          <w:sz w:val="20"/>
          <w:szCs w:val="20"/>
        </w:rPr>
        <w:t>(Sau đây gọi là “</w:t>
      </w:r>
      <w:r w:rsidRPr="003F262F">
        <w:rPr>
          <w:rFonts w:ascii="Times New Roman" w:eastAsia="Times New Roman" w:hAnsi="Times New Roman" w:cs="Times New Roman"/>
          <w:b/>
          <w:i/>
          <w:sz w:val="20"/>
          <w:szCs w:val="20"/>
        </w:rPr>
        <w:t>Hợp đồng</w:t>
      </w:r>
      <w:r w:rsidRPr="003F262F">
        <w:rPr>
          <w:rFonts w:ascii="Times New Roman" w:eastAsia="Times New Roman" w:hAnsi="Times New Roman" w:cs="Times New Roman"/>
          <w:sz w:val="20"/>
          <w:szCs w:val="20"/>
        </w:rPr>
        <w:t xml:space="preserve">”) được ký kết giữa và bởi Công ty </w:t>
      </w:r>
      <w:r w:rsidRPr="003F262F">
        <w:rPr>
          <w:rFonts w:ascii="Times New Roman" w:eastAsia="Times New Roman" w:hAnsi="Times New Roman" w:cs="Times New Roman"/>
          <w:sz w:val="20"/>
          <w:szCs w:val="20"/>
          <w:highlight w:val="yellow"/>
        </w:rPr>
        <w:t>[•]</w:t>
      </w:r>
      <w:r w:rsidRPr="003F262F">
        <w:rPr>
          <w:rFonts w:ascii="Times New Roman" w:eastAsia="Times New Roman" w:hAnsi="Times New Roman" w:cs="Times New Roman"/>
          <w:sz w:val="20"/>
          <w:szCs w:val="20"/>
        </w:rPr>
        <w:t xml:space="preserve"> (Sau đây gọi là “</w:t>
      </w:r>
      <w:r w:rsidRPr="003F262F">
        <w:rPr>
          <w:rFonts w:ascii="Times New Roman" w:eastAsia="Times New Roman" w:hAnsi="Times New Roman" w:cs="Times New Roman"/>
          <w:b/>
          <w:i/>
          <w:sz w:val="20"/>
          <w:szCs w:val="20"/>
        </w:rPr>
        <w:t>Nhà Cung Cấp</w:t>
      </w:r>
      <w:r w:rsidRPr="003F262F">
        <w:rPr>
          <w:rFonts w:ascii="Times New Roman" w:eastAsia="Times New Roman" w:hAnsi="Times New Roman" w:cs="Times New Roman"/>
          <w:sz w:val="20"/>
          <w:szCs w:val="20"/>
        </w:rPr>
        <w:t>”) và Công ty Cổ phần Giải trí và Thể thao điện tử Việt Nam, chúng tôi trân trọng cam kết như sau:</w:t>
      </w:r>
    </w:p>
    <w:p w14:paraId="4CEB28C8" w14:textId="77777777" w:rsidR="00E50DBB" w:rsidRPr="003F262F" w:rsidRDefault="00E50DBB" w:rsidP="00E50DBB">
      <w:pPr>
        <w:spacing w:after="200" w:line="240" w:lineRule="auto"/>
        <w:ind w:left="360" w:hanging="360"/>
        <w:jc w:val="both"/>
        <w:rPr>
          <w:rFonts w:ascii="Times New Roman" w:eastAsia="Times New Roman" w:hAnsi="Times New Roman" w:cs="Times New Roman"/>
          <w:sz w:val="20"/>
          <w:szCs w:val="20"/>
        </w:rPr>
      </w:pPr>
      <w:r w:rsidRPr="003F262F">
        <w:rPr>
          <w:rFonts w:ascii="Times New Roman" w:eastAsia="Times New Roman" w:hAnsi="Times New Roman" w:cs="Times New Roman"/>
          <w:sz w:val="20"/>
          <w:szCs w:val="20"/>
        </w:rPr>
        <w:t xml:space="preserve">1. </w:t>
      </w:r>
      <w:r w:rsidRPr="003F262F">
        <w:rPr>
          <w:rFonts w:ascii="Times New Roman" w:eastAsia="Times New Roman" w:hAnsi="Times New Roman" w:cs="Times New Roman"/>
          <w:sz w:val="20"/>
          <w:szCs w:val="20"/>
        </w:rPr>
        <w:tab/>
        <w:t>Nhà Cung Cấp là đại diện hợp pháp và duy nhất của tôi/Chúng tôi tại thời điểm Công ty Cổ phần Giải trí và thể thao điện tử Việt Nam ký kết Hợp đồng với Nhà Cung Cấp.</w:t>
      </w:r>
    </w:p>
    <w:p w14:paraId="74886BE0" w14:textId="0CA12515" w:rsidR="00E50DBB" w:rsidRPr="003F262F" w:rsidRDefault="00E50DBB" w:rsidP="00E50DBB">
      <w:pPr>
        <w:spacing w:after="200" w:line="240" w:lineRule="auto"/>
        <w:ind w:left="360" w:hanging="360"/>
        <w:jc w:val="both"/>
        <w:rPr>
          <w:rFonts w:ascii="Times New Roman" w:eastAsia="Times New Roman" w:hAnsi="Times New Roman" w:cs="Times New Roman"/>
          <w:sz w:val="20"/>
          <w:szCs w:val="20"/>
        </w:rPr>
      </w:pPr>
      <w:r w:rsidRPr="003F262F">
        <w:rPr>
          <w:rFonts w:ascii="Times New Roman" w:eastAsia="Times New Roman" w:hAnsi="Times New Roman" w:cs="Times New Roman"/>
          <w:sz w:val="20"/>
          <w:szCs w:val="20"/>
        </w:rPr>
        <w:t xml:space="preserve">2. </w:t>
      </w:r>
      <w:r w:rsidRPr="003F262F">
        <w:rPr>
          <w:rFonts w:ascii="Times New Roman" w:eastAsia="Times New Roman" w:hAnsi="Times New Roman" w:cs="Times New Roman"/>
          <w:sz w:val="20"/>
          <w:szCs w:val="20"/>
        </w:rPr>
        <w:tab/>
        <w:t>Tôi/Chúng tôi đồng ý tham gia vào Hợp đồng và sẽ thực hiện các công việc như được quy định trong Hợp đồng này. Sự đồng ý của tôi/chúng tôi là điều kiện quan trọng để Công ty Cổ phần Giải trí và Thể thao điện tử Việt Nam đồng ý ký kết Hợp đồng với Nhà Cung Cấp.</w:t>
      </w:r>
    </w:p>
    <w:p w14:paraId="309F6DCE" w14:textId="77777777" w:rsidR="00E50DBB" w:rsidRPr="003F262F" w:rsidRDefault="00E50DBB" w:rsidP="00E50DBB">
      <w:pPr>
        <w:spacing w:after="200" w:line="240" w:lineRule="auto"/>
        <w:ind w:left="360" w:hanging="360"/>
        <w:jc w:val="both"/>
        <w:rPr>
          <w:rFonts w:ascii="Times New Roman" w:eastAsia="Times New Roman" w:hAnsi="Times New Roman" w:cs="Times New Roman"/>
          <w:sz w:val="20"/>
          <w:szCs w:val="20"/>
        </w:rPr>
      </w:pPr>
      <w:r w:rsidRPr="003F262F">
        <w:rPr>
          <w:rFonts w:ascii="Times New Roman" w:eastAsia="Times New Roman" w:hAnsi="Times New Roman" w:cs="Times New Roman"/>
          <w:sz w:val="20"/>
          <w:szCs w:val="20"/>
        </w:rPr>
        <w:t xml:space="preserve">3. </w:t>
      </w:r>
      <w:r w:rsidRPr="003F262F">
        <w:rPr>
          <w:rFonts w:ascii="Times New Roman" w:eastAsia="Times New Roman" w:hAnsi="Times New Roman" w:cs="Times New Roman"/>
          <w:sz w:val="20"/>
          <w:szCs w:val="20"/>
        </w:rPr>
        <w:tab/>
        <w:t>Tôi/Chúng tôi cam kết chịu mọi trách nhiệm thực hiện các nghĩa vụ về Thuế theo quy định của pháp luật liên quan đến số tiền mà tôi/chúng tôi nhận được từ Nhà Cung Cấp và/hoặc Công ty Cổ phần Giải trí và Thể thao điện tử Việt Nam liên quan đến việc thực hiện Hợp đồng đã nêu.</w:t>
      </w:r>
    </w:p>
    <w:p w14:paraId="6F44545F" w14:textId="77777777" w:rsidR="00E50DBB" w:rsidRPr="003F262F" w:rsidRDefault="00E50DBB" w:rsidP="00E50DBB">
      <w:pPr>
        <w:spacing w:after="200" w:line="240" w:lineRule="auto"/>
        <w:ind w:left="360" w:hanging="360"/>
        <w:jc w:val="both"/>
        <w:rPr>
          <w:rFonts w:ascii="Times New Roman" w:eastAsia="Times New Roman" w:hAnsi="Times New Roman" w:cs="Times New Roman"/>
          <w:sz w:val="20"/>
          <w:szCs w:val="20"/>
        </w:rPr>
      </w:pPr>
      <w:r w:rsidRPr="003F262F">
        <w:rPr>
          <w:rFonts w:ascii="Times New Roman" w:eastAsia="Times New Roman" w:hAnsi="Times New Roman" w:cs="Times New Roman"/>
          <w:sz w:val="20"/>
          <w:szCs w:val="20"/>
        </w:rPr>
        <w:t xml:space="preserve">4. </w:t>
      </w:r>
      <w:r w:rsidRPr="003F262F">
        <w:rPr>
          <w:rFonts w:ascii="Times New Roman" w:eastAsia="Times New Roman" w:hAnsi="Times New Roman" w:cs="Times New Roman"/>
          <w:sz w:val="20"/>
          <w:szCs w:val="20"/>
        </w:rPr>
        <w:tab/>
        <w:t>Trong trường hợp tôi/chúng tôi không thực hiện các công việc như được quy định trong Hợp đồng, dù với bất cứ lý do gì, thì tôi/chúng tôi sẽ chịu trách nhiệm liên đới với Nhà Cung Cấp trong việc bồi thường thiệt hại và nộp phạt vi phạm như đã được quy định trong Hợp đồng.</w:t>
      </w:r>
    </w:p>
    <w:p w14:paraId="2B65A6DE" w14:textId="61FE001C" w:rsidR="00E50DBB" w:rsidRPr="003F262F" w:rsidRDefault="00E50DBB" w:rsidP="00E50DBB">
      <w:pPr>
        <w:spacing w:after="200" w:line="240" w:lineRule="auto"/>
        <w:jc w:val="both"/>
        <w:rPr>
          <w:rFonts w:ascii="Times New Roman" w:eastAsia="Times New Roman" w:hAnsi="Times New Roman" w:cs="Times New Roman"/>
          <w:sz w:val="20"/>
          <w:szCs w:val="20"/>
        </w:rPr>
      </w:pPr>
      <w:r w:rsidRPr="003F262F">
        <w:rPr>
          <w:rFonts w:ascii="Times New Roman" w:eastAsia="Times New Roman" w:hAnsi="Times New Roman" w:cs="Times New Roman"/>
          <w:sz w:val="20"/>
          <w:szCs w:val="20"/>
        </w:rPr>
        <w:t>Tôi/Chúng tôi cam đoan các thông tin nêu trên là trung thực và sẽ chịu trách nhiệm trước pháp luật. Trong trạng thái khỏe mạnh và tinh thần minh mẫn, tôi/chúng tôi đã đọc kỹ lại các nội dung của Hợp đồng, Bản cam kết này và đồng ý ký xác nhận vào ngày như được nêu tại phần đầu của Bản cam kết này với sự chứng kiến của Nhà Cung Cấp và xác nhận của Công ty Cổ phần Giải trí và thể thao điện tử Việt Nam.</w:t>
      </w:r>
    </w:p>
    <w:tbl>
      <w:tblPr>
        <w:tblW w:w="9343" w:type="dxa"/>
        <w:jc w:val="center"/>
        <w:tblLayout w:type="fixed"/>
        <w:tblLook w:val="0400" w:firstRow="0" w:lastRow="0" w:firstColumn="0" w:lastColumn="0" w:noHBand="0" w:noVBand="1"/>
      </w:tblPr>
      <w:tblGrid>
        <w:gridCol w:w="4795"/>
        <w:gridCol w:w="4548"/>
      </w:tblGrid>
      <w:tr w:rsidR="00E50DBB" w:rsidRPr="003F262F" w14:paraId="5D30B2CC" w14:textId="77777777" w:rsidTr="008E1A37">
        <w:trPr>
          <w:jc w:val="center"/>
        </w:trPr>
        <w:tc>
          <w:tcPr>
            <w:tcW w:w="4795" w:type="dxa"/>
          </w:tcPr>
          <w:p w14:paraId="58FF124A" w14:textId="2A58721D" w:rsidR="00E50DBB" w:rsidRDefault="00E50DBB" w:rsidP="008E1A37">
            <w:pPr>
              <w:jc w:val="center"/>
              <w:rPr>
                <w:rFonts w:ascii="Times New Roman" w:eastAsia="Times New Roman" w:hAnsi="Times New Roman" w:cs="Times New Roman"/>
                <w:b/>
                <w:sz w:val="20"/>
                <w:szCs w:val="20"/>
              </w:rPr>
            </w:pPr>
            <w:r w:rsidRPr="003F262F">
              <w:rPr>
                <w:rFonts w:ascii="Times New Roman" w:eastAsia="Times New Roman" w:hAnsi="Times New Roman" w:cs="Times New Roman"/>
                <w:b/>
                <w:sz w:val="20"/>
                <w:szCs w:val="20"/>
              </w:rPr>
              <w:t>CÔNG TY CỔ PHẦN GIẢI TRÍ VÀ THỂ THAO ĐIỆN TỬ VIỆT NAM</w:t>
            </w:r>
          </w:p>
          <w:p w14:paraId="1E1E8333" w14:textId="4B641259" w:rsidR="00F1149D" w:rsidRPr="003F262F" w:rsidRDefault="00F1149D" w:rsidP="008E1A3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Tổng giám đốc</w:t>
            </w:r>
          </w:p>
          <w:p w14:paraId="4C6D8B5B" w14:textId="77777777" w:rsidR="00E50DBB" w:rsidRPr="003F262F" w:rsidRDefault="00E50DBB" w:rsidP="008E1A37">
            <w:pPr>
              <w:jc w:val="center"/>
              <w:rPr>
                <w:rFonts w:ascii="Times New Roman" w:eastAsia="Times New Roman" w:hAnsi="Times New Roman" w:cs="Times New Roman"/>
                <w:b/>
                <w:sz w:val="20"/>
                <w:szCs w:val="20"/>
              </w:rPr>
            </w:pPr>
          </w:p>
          <w:p w14:paraId="2188002C" w14:textId="77777777" w:rsidR="00E50DBB" w:rsidRPr="003F262F" w:rsidRDefault="00E50DBB" w:rsidP="008E1A37">
            <w:pPr>
              <w:jc w:val="center"/>
              <w:rPr>
                <w:rFonts w:ascii="Times New Roman" w:eastAsia="Times New Roman" w:hAnsi="Times New Roman" w:cs="Times New Roman"/>
                <w:b/>
                <w:sz w:val="20"/>
                <w:szCs w:val="20"/>
              </w:rPr>
            </w:pPr>
          </w:p>
          <w:p w14:paraId="4B426898" w14:textId="77777777" w:rsidR="00E50DBB" w:rsidRDefault="00E50DBB" w:rsidP="008E1A37">
            <w:pPr>
              <w:jc w:val="center"/>
              <w:rPr>
                <w:rFonts w:ascii="Times New Roman" w:eastAsia="Times New Roman" w:hAnsi="Times New Roman" w:cs="Times New Roman"/>
                <w:sz w:val="20"/>
                <w:szCs w:val="20"/>
              </w:rPr>
            </w:pPr>
          </w:p>
          <w:p w14:paraId="78CEA337" w14:textId="77777777" w:rsidR="00F1149D" w:rsidRDefault="00F1149D" w:rsidP="008E1A37">
            <w:pPr>
              <w:jc w:val="center"/>
              <w:rPr>
                <w:rFonts w:ascii="Times New Roman" w:eastAsia="Times New Roman" w:hAnsi="Times New Roman" w:cs="Times New Roman"/>
                <w:sz w:val="20"/>
                <w:szCs w:val="20"/>
              </w:rPr>
            </w:pPr>
          </w:p>
          <w:p w14:paraId="797B50DA" w14:textId="4DB3764F" w:rsidR="00F1149D" w:rsidRPr="003F262F" w:rsidRDefault="00F1149D" w:rsidP="008E1A37">
            <w:pPr>
              <w:jc w:val="center"/>
              <w:rPr>
                <w:rFonts w:ascii="Times New Roman" w:eastAsia="Times New Roman" w:hAnsi="Times New Roman" w:cs="Times New Roman"/>
                <w:sz w:val="20"/>
                <w:szCs w:val="20"/>
              </w:rPr>
            </w:pPr>
          </w:p>
        </w:tc>
        <w:tc>
          <w:tcPr>
            <w:tcW w:w="4548" w:type="dxa"/>
          </w:tcPr>
          <w:p w14:paraId="0AD9B63B" w14:textId="77777777" w:rsidR="00E50DBB" w:rsidRPr="003F262F" w:rsidRDefault="00E50DBB" w:rsidP="008E1A37">
            <w:pPr>
              <w:jc w:val="center"/>
              <w:rPr>
                <w:rFonts w:ascii="Times New Roman" w:eastAsia="Times New Roman" w:hAnsi="Times New Roman" w:cs="Times New Roman"/>
                <w:sz w:val="20"/>
                <w:szCs w:val="20"/>
              </w:rPr>
            </w:pPr>
            <w:r w:rsidRPr="003F262F">
              <w:rPr>
                <w:rFonts w:ascii="Times New Roman" w:eastAsia="Times New Roman" w:hAnsi="Times New Roman" w:cs="Times New Roman"/>
                <w:b/>
                <w:sz w:val="20"/>
                <w:szCs w:val="20"/>
              </w:rPr>
              <w:t xml:space="preserve">NHÀ CUNG CẤP </w:t>
            </w:r>
          </w:p>
        </w:tc>
      </w:tr>
      <w:tr w:rsidR="00E50DBB" w:rsidRPr="003F262F" w14:paraId="037AEAEC" w14:textId="77777777" w:rsidTr="008E1A37">
        <w:trPr>
          <w:jc w:val="center"/>
        </w:trPr>
        <w:tc>
          <w:tcPr>
            <w:tcW w:w="4795" w:type="dxa"/>
          </w:tcPr>
          <w:p w14:paraId="3048333F" w14:textId="77777777" w:rsidR="00E50DBB" w:rsidRPr="003F262F" w:rsidRDefault="00E50DBB" w:rsidP="008E1A37">
            <w:pPr>
              <w:jc w:val="center"/>
              <w:rPr>
                <w:rFonts w:ascii="Times New Roman" w:eastAsia="Times New Roman" w:hAnsi="Times New Roman" w:cs="Times New Roman"/>
                <w:b/>
                <w:sz w:val="20"/>
                <w:szCs w:val="20"/>
              </w:rPr>
            </w:pPr>
            <w:r w:rsidRPr="003F262F">
              <w:rPr>
                <w:rFonts w:ascii="Times New Roman" w:eastAsia="Times New Roman" w:hAnsi="Times New Roman" w:cs="Times New Roman"/>
                <w:b/>
                <w:sz w:val="20"/>
                <w:szCs w:val="20"/>
              </w:rPr>
              <w:t>VŨ CHÍ CÔNG</w:t>
            </w:r>
          </w:p>
        </w:tc>
        <w:tc>
          <w:tcPr>
            <w:tcW w:w="4548" w:type="dxa"/>
          </w:tcPr>
          <w:p w14:paraId="5CE2CA62" w14:textId="77777777" w:rsidR="00E50DBB" w:rsidRPr="003F262F" w:rsidRDefault="00E50DBB" w:rsidP="008E1A37">
            <w:pPr>
              <w:jc w:val="center"/>
              <w:rPr>
                <w:rFonts w:ascii="Times New Roman" w:eastAsia="Times New Roman" w:hAnsi="Times New Roman" w:cs="Times New Roman"/>
                <w:b/>
                <w:sz w:val="20"/>
                <w:szCs w:val="20"/>
              </w:rPr>
            </w:pPr>
          </w:p>
        </w:tc>
      </w:tr>
    </w:tbl>
    <w:p w14:paraId="1D9300A1" w14:textId="77777777" w:rsidR="003D4333" w:rsidRDefault="00980E18"/>
    <w:sectPr w:rsidR="003D4333" w:rsidSect="00F1149D">
      <w:pgSz w:w="11906" w:h="16838" w:code="9"/>
      <w:pgMar w:top="900" w:right="127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BB"/>
    <w:rsid w:val="004B5430"/>
    <w:rsid w:val="00775F2E"/>
    <w:rsid w:val="00927694"/>
    <w:rsid w:val="00980E18"/>
    <w:rsid w:val="00B47B2A"/>
    <w:rsid w:val="00E50DBB"/>
    <w:rsid w:val="00F1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258E"/>
  <w15:chartTrackingRefBased/>
  <w15:docId w15:val="{3191B614-E6EE-417E-BCD9-F7D4E0DD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DB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c:creator>
  <cp:keywords/>
  <dc:description/>
  <cp:lastModifiedBy>Do Thi Theu LEGAL</cp:lastModifiedBy>
  <cp:revision>6</cp:revision>
  <dcterms:created xsi:type="dcterms:W3CDTF">2021-06-22T11:17:00Z</dcterms:created>
  <dcterms:modified xsi:type="dcterms:W3CDTF">2021-11-30T13:59:00Z</dcterms:modified>
</cp:coreProperties>
</file>