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0" w:type="dxa"/>
        <w:jc w:val="center"/>
        <w:tblLayout w:type="fixed"/>
        <w:tblLook w:val="0600" w:firstRow="0" w:lastRow="0" w:firstColumn="0" w:lastColumn="0" w:noHBand="1" w:noVBand="1"/>
      </w:tblPr>
      <w:tblGrid>
        <w:gridCol w:w="1815"/>
        <w:gridCol w:w="8835"/>
      </w:tblGrid>
      <w:tr w:rsidR="00EE06F7" w:rsidRPr="004B7C0F" w14:paraId="0812485F" w14:textId="77777777" w:rsidTr="008E1A37">
        <w:trPr>
          <w:jc w:val="center"/>
        </w:trPr>
        <w:tc>
          <w:tcPr>
            <w:tcW w:w="1815" w:type="dxa"/>
            <w:shd w:val="clear" w:color="auto" w:fill="auto"/>
            <w:tcMar>
              <w:top w:w="100" w:type="dxa"/>
              <w:left w:w="100" w:type="dxa"/>
              <w:bottom w:w="100" w:type="dxa"/>
              <w:right w:w="100" w:type="dxa"/>
            </w:tcMar>
          </w:tcPr>
          <w:p w14:paraId="129620FF"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vertAlign w:val="superscript"/>
              </w:rPr>
            </w:pPr>
            <w:r w:rsidRPr="004B7C0F">
              <w:rPr>
                <w:rFonts w:ascii="Times New Roman" w:eastAsia="Times New Roman" w:hAnsi="Times New Roman" w:cs="Times New Roman"/>
                <w:b/>
                <w:noProof/>
              </w:rPr>
              <w:drawing>
                <wp:inline distT="114300" distB="114300" distL="114300" distR="114300" wp14:anchorId="40DBA552" wp14:editId="45621082">
                  <wp:extent cx="695325" cy="6191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5566" cy="619340"/>
                          </a:xfrm>
                          <a:prstGeom prst="rect">
                            <a:avLst/>
                          </a:prstGeom>
                          <a:ln/>
                        </pic:spPr>
                      </pic:pic>
                    </a:graphicData>
                  </a:graphic>
                </wp:inline>
              </w:drawing>
            </w:r>
          </w:p>
        </w:tc>
        <w:tc>
          <w:tcPr>
            <w:tcW w:w="8835" w:type="dxa"/>
            <w:shd w:val="clear" w:color="auto" w:fill="auto"/>
            <w:tcMar>
              <w:top w:w="100" w:type="dxa"/>
              <w:left w:w="100" w:type="dxa"/>
              <w:bottom w:w="100" w:type="dxa"/>
              <w:right w:w="100" w:type="dxa"/>
            </w:tcMar>
            <w:vAlign w:val="center"/>
          </w:tcPr>
          <w:p w14:paraId="247C9128"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rPr>
            </w:pPr>
            <w:r w:rsidRPr="004B7C0F">
              <w:rPr>
                <w:rFonts w:ascii="Times New Roman" w:eastAsia="Times New Roman" w:hAnsi="Times New Roman" w:cs="Times New Roman"/>
                <w:b/>
              </w:rPr>
              <w:t xml:space="preserve">CÔNG TY CỔ PHẦN </w:t>
            </w:r>
          </w:p>
          <w:p w14:paraId="59D9800D"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rPr>
            </w:pPr>
            <w:r w:rsidRPr="004B7C0F">
              <w:rPr>
                <w:rFonts w:ascii="Times New Roman" w:eastAsia="Times New Roman" w:hAnsi="Times New Roman" w:cs="Times New Roman"/>
                <w:b/>
              </w:rPr>
              <w:t>GIẢI TRÍ VÀ THỂ THAO ĐIỆN TỬ VIỆT NAM</w:t>
            </w:r>
          </w:p>
        </w:tc>
      </w:tr>
    </w:tbl>
    <w:p w14:paraId="406F093A" w14:textId="77777777" w:rsidR="00EE06F7" w:rsidRPr="00AC2631" w:rsidRDefault="00EE06F7" w:rsidP="00EE06F7">
      <w:pPr>
        <w:ind w:right="90"/>
        <w:jc w:val="right"/>
        <w:rPr>
          <w:rFonts w:ascii="Times New Roman" w:eastAsia="Times New Roman" w:hAnsi="Times New Roman" w:cs="Times New Roman"/>
          <w:i/>
          <w:sz w:val="20"/>
          <w:szCs w:val="20"/>
        </w:rPr>
      </w:pPr>
      <w:r w:rsidRPr="00AC2631">
        <w:rPr>
          <w:rFonts w:ascii="Times New Roman" w:eastAsia="Times New Roman" w:hAnsi="Times New Roman" w:cs="Times New Roman"/>
          <w:i/>
          <w:sz w:val="20"/>
          <w:szCs w:val="20"/>
        </w:rPr>
        <w:t xml:space="preserve">Hà Nội, ngày </w:t>
      </w:r>
      <w:commentRangeStart w:id="0"/>
      <w:r w:rsidRPr="00AC2631">
        <w:rPr>
          <w:rFonts w:ascii="Times New Roman" w:eastAsia="Times New Roman" w:hAnsi="Times New Roman" w:cs="Times New Roman"/>
          <w:i/>
          <w:sz w:val="20"/>
          <w:szCs w:val="20"/>
        </w:rPr>
        <w:t xml:space="preserve">…… tháng …. </w:t>
      </w:r>
      <w:commentRangeEnd w:id="0"/>
      <w:r w:rsidRPr="00AC2631">
        <w:rPr>
          <w:rFonts w:ascii="Times New Roman" w:eastAsia="Times New Roman" w:hAnsi="Times New Roman" w:cs="Times New Roman"/>
          <w:i/>
          <w:sz w:val="20"/>
          <w:szCs w:val="20"/>
        </w:rPr>
        <w:commentReference w:id="0"/>
      </w:r>
      <w:r w:rsidRPr="00AC2631">
        <w:rPr>
          <w:rFonts w:ascii="Times New Roman" w:eastAsia="Times New Roman" w:hAnsi="Times New Roman" w:cs="Times New Roman"/>
          <w:i/>
          <w:sz w:val="20"/>
          <w:szCs w:val="20"/>
        </w:rPr>
        <w:t>năm ….</w:t>
      </w:r>
    </w:p>
    <w:p w14:paraId="7EC1D00E" w14:textId="77777777" w:rsidR="00EE06F7" w:rsidRDefault="00EE06F7" w:rsidP="00EE06F7">
      <w:pPr>
        <w:jc w:val="center"/>
        <w:rPr>
          <w:rFonts w:ascii="Times New Roman" w:eastAsia="Times New Roman" w:hAnsi="Times New Roman" w:cs="Times New Roman"/>
          <w:b/>
          <w:sz w:val="20"/>
          <w:szCs w:val="20"/>
        </w:rPr>
      </w:pPr>
    </w:p>
    <w:p w14:paraId="6C57AF0E" w14:textId="77777777" w:rsidR="00EE06F7" w:rsidRPr="00AC2631" w:rsidRDefault="00EE06F7" w:rsidP="00EE06F7">
      <w:pPr>
        <w:jc w:val="center"/>
        <w:rPr>
          <w:rFonts w:ascii="Times New Roman" w:eastAsia="Times New Roman" w:hAnsi="Times New Roman" w:cs="Times New Roman"/>
          <w:b/>
        </w:rPr>
      </w:pPr>
      <w:r w:rsidRPr="00AC2631">
        <w:rPr>
          <w:rFonts w:ascii="Times New Roman" w:eastAsia="Times New Roman" w:hAnsi="Times New Roman" w:cs="Times New Roman"/>
          <w:b/>
        </w:rPr>
        <w:t xml:space="preserve">ĐƠN ĐẶT HÀNG SỐ </w:t>
      </w:r>
      <w:r w:rsidRPr="00AC2631">
        <w:rPr>
          <w:rFonts w:ascii="Times New Roman" w:eastAsia="Times New Roman" w:hAnsi="Times New Roman" w:cs="Times New Roman"/>
          <w:b/>
          <w:highlight w:val="yellow"/>
        </w:rPr>
        <w:t>XXX</w:t>
      </w:r>
    </w:p>
    <w:p w14:paraId="7AE3A398" w14:textId="77777777" w:rsidR="00EE06F7" w:rsidRDefault="00EE06F7" w:rsidP="00EE06F7">
      <w:pPr>
        <w:spacing w:line="240" w:lineRule="auto"/>
        <w:jc w:val="both"/>
        <w:rPr>
          <w:rFonts w:ascii="Times New Roman" w:eastAsia="Times New Roman" w:hAnsi="Times New Roman" w:cs="Times New Roman"/>
          <w:i/>
          <w:sz w:val="20"/>
          <w:szCs w:val="20"/>
        </w:rPr>
      </w:pPr>
    </w:p>
    <w:p w14:paraId="0A07F3A3" w14:textId="77777777" w:rsidR="00EE06F7" w:rsidRPr="004E51DF" w:rsidRDefault="00EE06F7" w:rsidP="00EE06F7">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Đơn Đặt Hàng Dịch Vụ Số </w:t>
      </w:r>
      <w:r w:rsidRPr="00640020">
        <w:rPr>
          <w:rFonts w:ascii="Times New Roman" w:eastAsia="Times New Roman" w:hAnsi="Times New Roman" w:cs="Times New Roman"/>
          <w:sz w:val="20"/>
          <w:szCs w:val="20"/>
          <w:highlight w:val="yellow"/>
        </w:rPr>
        <w:t>XXX</w:t>
      </w:r>
      <w:r w:rsidRPr="004E51DF">
        <w:rPr>
          <w:rFonts w:ascii="Times New Roman" w:eastAsia="Times New Roman" w:hAnsi="Times New Roman" w:cs="Times New Roman"/>
          <w:sz w:val="20"/>
          <w:szCs w:val="20"/>
        </w:rPr>
        <w:t xml:space="preserve"> này (“</w:t>
      </w:r>
      <w:r>
        <w:rPr>
          <w:rFonts w:ascii="Times New Roman" w:eastAsia="Times New Roman" w:hAnsi="Times New Roman" w:cs="Times New Roman"/>
          <w:b/>
          <w:bCs/>
          <w:i/>
          <w:iCs/>
          <w:sz w:val="20"/>
          <w:szCs w:val="20"/>
        </w:rPr>
        <w:t xml:space="preserve">Đơn đặt hàng </w:t>
      </w:r>
      <w:r w:rsidRPr="00640020">
        <w:rPr>
          <w:rFonts w:ascii="Times New Roman" w:eastAsia="Times New Roman" w:hAnsi="Times New Roman" w:cs="Times New Roman"/>
          <w:b/>
          <w:bCs/>
          <w:i/>
          <w:iCs/>
          <w:sz w:val="20"/>
          <w:szCs w:val="20"/>
          <w:highlight w:val="yellow"/>
        </w:rPr>
        <w:t>XXX</w:t>
      </w:r>
      <w:r w:rsidRPr="004E51DF">
        <w:rPr>
          <w:rFonts w:ascii="Times New Roman" w:eastAsia="Times New Roman" w:hAnsi="Times New Roman" w:cs="Times New Roman"/>
          <w:sz w:val="20"/>
          <w:szCs w:val="20"/>
        </w:rPr>
        <w:t xml:space="preserve">”) được lập và ký kết </w:t>
      </w:r>
      <w:r>
        <w:rPr>
          <w:rFonts w:ascii="Times New Roman" w:eastAsia="Times New Roman" w:hAnsi="Times New Roman" w:cs="Times New Roman"/>
          <w:sz w:val="20"/>
          <w:szCs w:val="20"/>
        </w:rPr>
        <w:t xml:space="preserve">theo Hợp đồng số </w:t>
      </w:r>
      <w:r w:rsidRPr="00640020">
        <w:rPr>
          <w:rFonts w:ascii="Times New Roman" w:eastAsia="Times New Roman" w:hAnsi="Times New Roman" w:cs="Times New Roman"/>
          <w:sz w:val="20"/>
          <w:szCs w:val="20"/>
          <w:highlight w:val="yellow"/>
        </w:rPr>
        <w:t>XXX</w:t>
      </w:r>
      <w:r>
        <w:rPr>
          <w:rFonts w:ascii="Times New Roman" w:eastAsia="Times New Roman" w:hAnsi="Times New Roman" w:cs="Times New Roman"/>
          <w:sz w:val="20"/>
          <w:szCs w:val="20"/>
        </w:rPr>
        <w:t xml:space="preserve"> ký ngày </w:t>
      </w:r>
      <w:r w:rsidRPr="00640020">
        <w:rPr>
          <w:rFonts w:ascii="Times New Roman" w:eastAsia="Times New Roman" w:hAnsi="Times New Roman" w:cs="Times New Roman"/>
          <w:sz w:val="20"/>
          <w:szCs w:val="20"/>
          <w:highlight w:val="yellow"/>
        </w:rPr>
        <w:t>XXX</w:t>
      </w:r>
      <w:r w:rsidRPr="004E51DF">
        <w:rPr>
          <w:rFonts w:ascii="Times New Roman" w:eastAsia="Times New Roman" w:hAnsi="Times New Roman" w:cs="Times New Roman"/>
          <w:sz w:val="20"/>
          <w:szCs w:val="20"/>
        </w:rPr>
        <w:t xml:space="preserve"> giữa và bởi:</w:t>
      </w:r>
    </w:p>
    <w:tbl>
      <w:tblPr>
        <w:tblW w:w="10800" w:type="dxa"/>
        <w:tblLook w:val="04A0" w:firstRow="1" w:lastRow="0" w:firstColumn="1" w:lastColumn="0" w:noHBand="0" w:noVBand="1"/>
      </w:tblPr>
      <w:tblGrid>
        <w:gridCol w:w="1486"/>
        <w:gridCol w:w="246"/>
        <w:gridCol w:w="9068"/>
      </w:tblGrid>
      <w:tr w:rsidR="00EE06F7" w:rsidRPr="004E51DF" w14:paraId="749163AD" w14:textId="77777777" w:rsidTr="008E1A37">
        <w:tc>
          <w:tcPr>
            <w:tcW w:w="1486" w:type="dxa"/>
            <w:shd w:val="clear" w:color="auto" w:fill="auto"/>
          </w:tcPr>
          <w:p w14:paraId="6E1A599A" w14:textId="77777777" w:rsidR="00EE06F7" w:rsidRPr="004E51DF" w:rsidRDefault="00EE06F7" w:rsidP="008E1A37">
            <w:pPr>
              <w:pStyle w:val="NormalWeb"/>
              <w:spacing w:before="0" w:beforeAutospacing="0" w:after="120" w:afterAutospacing="0"/>
              <w:jc w:val="both"/>
              <w:rPr>
                <w:sz w:val="20"/>
                <w:szCs w:val="20"/>
              </w:rPr>
            </w:pPr>
            <w:r w:rsidRPr="004E51DF">
              <w:rPr>
                <w:b/>
                <w:sz w:val="20"/>
                <w:szCs w:val="20"/>
              </w:rPr>
              <w:t>BÊN A</w:t>
            </w:r>
          </w:p>
        </w:tc>
        <w:tc>
          <w:tcPr>
            <w:tcW w:w="246" w:type="dxa"/>
            <w:shd w:val="clear" w:color="auto" w:fill="auto"/>
          </w:tcPr>
          <w:p w14:paraId="03EC5B4A"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b/>
                <w:bCs/>
                <w:sz w:val="20"/>
                <w:szCs w:val="20"/>
              </w:rPr>
              <w:t>:</w:t>
            </w:r>
          </w:p>
        </w:tc>
        <w:tc>
          <w:tcPr>
            <w:tcW w:w="9068" w:type="dxa"/>
            <w:shd w:val="clear" w:color="auto" w:fill="auto"/>
          </w:tcPr>
          <w:p w14:paraId="1D76E08E" w14:textId="77777777" w:rsidR="00EE06F7" w:rsidRPr="004E51DF" w:rsidRDefault="00EE06F7" w:rsidP="008E1A37">
            <w:pPr>
              <w:pStyle w:val="NormalWeb"/>
              <w:spacing w:before="0" w:beforeAutospacing="0" w:after="120" w:afterAutospacing="0"/>
              <w:jc w:val="both"/>
              <w:rPr>
                <w:sz w:val="20"/>
                <w:szCs w:val="20"/>
              </w:rPr>
            </w:pPr>
            <w:r w:rsidRPr="004E51DF">
              <w:rPr>
                <w:b/>
                <w:sz w:val="20"/>
                <w:szCs w:val="20"/>
                <w:lang w:val="vi-VN"/>
              </w:rPr>
              <w:t>CÔNG TY CỔ PHẦN GIẢI TRÍ VÀ THỂ THAO ĐIỆN TỬ VIỆT NAM</w:t>
            </w:r>
          </w:p>
        </w:tc>
      </w:tr>
      <w:tr w:rsidR="00EE06F7" w:rsidRPr="004E51DF" w14:paraId="192A4017" w14:textId="77777777" w:rsidTr="008E1A37">
        <w:tc>
          <w:tcPr>
            <w:tcW w:w="1486" w:type="dxa"/>
            <w:shd w:val="clear" w:color="auto" w:fill="auto"/>
          </w:tcPr>
          <w:p w14:paraId="08A9D79E"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Địa chỉ</w:t>
            </w:r>
          </w:p>
        </w:tc>
        <w:tc>
          <w:tcPr>
            <w:tcW w:w="246" w:type="dxa"/>
            <w:shd w:val="clear" w:color="auto" w:fill="auto"/>
          </w:tcPr>
          <w:p w14:paraId="76C16DEF" w14:textId="77777777" w:rsidR="00EE06F7" w:rsidRPr="004E51DF" w:rsidRDefault="00EE06F7" w:rsidP="008E1A37">
            <w:pPr>
              <w:pStyle w:val="NormalWeb"/>
              <w:spacing w:before="0" w:beforeAutospacing="0" w:after="120" w:afterAutospacing="0"/>
              <w:ind w:left="-104" w:right="-135"/>
              <w:jc w:val="center"/>
              <w:rPr>
                <w:sz w:val="20"/>
                <w:szCs w:val="20"/>
              </w:rPr>
            </w:pPr>
            <w:r w:rsidRPr="004E51DF">
              <w:rPr>
                <w:sz w:val="20"/>
                <w:szCs w:val="20"/>
              </w:rPr>
              <w:t>:</w:t>
            </w:r>
          </w:p>
        </w:tc>
        <w:tc>
          <w:tcPr>
            <w:tcW w:w="9068" w:type="dxa"/>
            <w:shd w:val="clear" w:color="auto" w:fill="auto"/>
          </w:tcPr>
          <w:p w14:paraId="75A36A19" w14:textId="1649710B" w:rsidR="00EE06F7" w:rsidRPr="004E51DF" w:rsidRDefault="00EE06F7" w:rsidP="008E1A37">
            <w:pPr>
              <w:pStyle w:val="NormalWeb"/>
              <w:spacing w:before="0" w:beforeAutospacing="0" w:after="120" w:afterAutospacing="0"/>
              <w:jc w:val="both"/>
              <w:rPr>
                <w:b/>
                <w:sz w:val="20"/>
                <w:szCs w:val="20"/>
                <w:lang w:val="vi-VN"/>
              </w:rPr>
            </w:pPr>
            <w:r w:rsidRPr="004E51DF">
              <w:rPr>
                <w:sz w:val="20"/>
                <w:szCs w:val="20"/>
                <w:lang w:val="pt-PT"/>
              </w:rPr>
              <w:t xml:space="preserve">Tầng 29, </w:t>
            </w:r>
            <w:r w:rsidR="00914FE6">
              <w:rPr>
                <w:sz w:val="20"/>
                <w:szCs w:val="20"/>
                <w:lang w:val="pt-PT"/>
              </w:rPr>
              <w:t>t</w:t>
            </w:r>
            <w:r w:rsidRPr="004E51DF">
              <w:rPr>
                <w:sz w:val="20"/>
                <w:szCs w:val="20"/>
                <w:lang w:val="pt-PT"/>
              </w:rPr>
              <w:t>òa nhà Trung tâm Lotte Hà Nội, 54 Liễu Giai, Phường Cống Vị, Quận Ba Đình, Thành phố Hà Nội</w:t>
            </w:r>
          </w:p>
        </w:tc>
      </w:tr>
      <w:tr w:rsidR="00EE06F7" w:rsidRPr="004E51DF" w14:paraId="6AF6D498" w14:textId="77777777" w:rsidTr="008E1A37">
        <w:tc>
          <w:tcPr>
            <w:tcW w:w="1486" w:type="dxa"/>
            <w:shd w:val="clear" w:color="auto" w:fill="auto"/>
          </w:tcPr>
          <w:p w14:paraId="04E96157"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Mã số thuế</w:t>
            </w:r>
          </w:p>
        </w:tc>
        <w:tc>
          <w:tcPr>
            <w:tcW w:w="246" w:type="dxa"/>
            <w:shd w:val="clear" w:color="auto" w:fill="auto"/>
          </w:tcPr>
          <w:p w14:paraId="0847F5D0"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68" w:type="dxa"/>
            <w:shd w:val="clear" w:color="auto" w:fill="auto"/>
          </w:tcPr>
          <w:p w14:paraId="4BADF0AC" w14:textId="77777777" w:rsidR="00EE06F7" w:rsidRPr="004E51DF" w:rsidRDefault="00EE06F7" w:rsidP="008E1A37">
            <w:pPr>
              <w:pStyle w:val="NormalWeb"/>
              <w:spacing w:before="0" w:beforeAutospacing="0" w:after="120" w:afterAutospacing="0"/>
              <w:jc w:val="both"/>
              <w:rPr>
                <w:b/>
                <w:sz w:val="20"/>
                <w:szCs w:val="20"/>
                <w:lang w:val="vi-VN"/>
              </w:rPr>
            </w:pPr>
            <w:r w:rsidRPr="004E51DF">
              <w:rPr>
                <w:sz w:val="20"/>
                <w:szCs w:val="20"/>
                <w:lang w:val="pt-PT"/>
              </w:rPr>
              <w:t>010 530 1438</w:t>
            </w:r>
          </w:p>
        </w:tc>
      </w:tr>
      <w:tr w:rsidR="00EE06F7" w:rsidRPr="004E51DF" w14:paraId="259C2563" w14:textId="77777777" w:rsidTr="008E1A37">
        <w:tc>
          <w:tcPr>
            <w:tcW w:w="1486" w:type="dxa"/>
            <w:shd w:val="clear" w:color="auto" w:fill="auto"/>
          </w:tcPr>
          <w:p w14:paraId="1A46AA75" w14:textId="77777777" w:rsidR="00EE06F7" w:rsidRPr="00755421" w:rsidRDefault="00EE06F7" w:rsidP="008E1A37">
            <w:pPr>
              <w:pStyle w:val="NormalWeb"/>
              <w:spacing w:before="0" w:beforeAutospacing="0" w:after="120" w:afterAutospacing="0"/>
              <w:jc w:val="both"/>
              <w:rPr>
                <w:sz w:val="20"/>
                <w:szCs w:val="20"/>
              </w:rPr>
            </w:pPr>
            <w:r w:rsidRPr="00755421">
              <w:rPr>
                <w:sz w:val="20"/>
                <w:szCs w:val="20"/>
              </w:rPr>
              <w:t>Đại diện</w:t>
            </w:r>
          </w:p>
        </w:tc>
        <w:tc>
          <w:tcPr>
            <w:tcW w:w="246" w:type="dxa"/>
            <w:shd w:val="clear" w:color="auto" w:fill="auto"/>
          </w:tcPr>
          <w:p w14:paraId="2405F8E3" w14:textId="77777777" w:rsidR="00EE06F7" w:rsidRPr="00755421" w:rsidRDefault="00EE06F7" w:rsidP="008E1A37">
            <w:pPr>
              <w:pStyle w:val="NormalWeb"/>
              <w:spacing w:before="0" w:beforeAutospacing="0" w:after="120" w:afterAutospacing="0"/>
              <w:ind w:left="-104" w:right="-135"/>
              <w:jc w:val="center"/>
              <w:rPr>
                <w:b/>
                <w:bCs/>
                <w:sz w:val="20"/>
                <w:szCs w:val="20"/>
              </w:rPr>
            </w:pPr>
            <w:r w:rsidRPr="00755421">
              <w:rPr>
                <w:sz w:val="20"/>
                <w:szCs w:val="20"/>
              </w:rPr>
              <w:t>:</w:t>
            </w:r>
          </w:p>
        </w:tc>
        <w:tc>
          <w:tcPr>
            <w:tcW w:w="9068" w:type="dxa"/>
            <w:shd w:val="clear" w:color="auto" w:fill="auto"/>
          </w:tcPr>
          <w:p w14:paraId="1429E0A7" w14:textId="7738E204" w:rsidR="00EE06F7" w:rsidRPr="00755421" w:rsidRDefault="00EE06F7" w:rsidP="008E1A37">
            <w:pPr>
              <w:widowControl w:val="0"/>
              <w:pBdr>
                <w:top w:val="nil"/>
                <w:left w:val="nil"/>
                <w:bottom w:val="nil"/>
                <w:right w:val="nil"/>
                <w:between w:val="nil"/>
              </w:pBdr>
              <w:jc w:val="both"/>
              <w:rPr>
                <w:rFonts w:ascii="Times New Roman" w:eastAsia="Times New Roman" w:hAnsi="Times New Roman" w:cs="Times New Roman"/>
                <w:b/>
                <w:bCs/>
                <w:sz w:val="20"/>
                <w:szCs w:val="20"/>
              </w:rPr>
            </w:pPr>
            <w:r w:rsidRPr="00755421">
              <w:rPr>
                <w:rFonts w:ascii="Times New Roman" w:eastAsia="Times New Roman" w:hAnsi="Times New Roman" w:cs="Times New Roman"/>
                <w:b/>
                <w:bCs/>
                <w:sz w:val="20"/>
                <w:szCs w:val="20"/>
              </w:rPr>
              <w:t>Ông Vũ Chí Công</w:t>
            </w:r>
            <w:r w:rsidR="00914FE6">
              <w:rPr>
                <w:rFonts w:ascii="Times New Roman" w:eastAsia="Times New Roman" w:hAnsi="Times New Roman" w:cs="Times New Roman"/>
                <w:b/>
                <w:bCs/>
                <w:sz w:val="20"/>
                <w:szCs w:val="20"/>
              </w:rPr>
              <w:t>/ Ông Nguyễn Đắc Bá Nhật</w:t>
            </w:r>
          </w:p>
        </w:tc>
      </w:tr>
      <w:tr w:rsidR="00EE06F7" w:rsidRPr="004E51DF" w14:paraId="54AB9B33" w14:textId="77777777" w:rsidTr="008E1A37">
        <w:tc>
          <w:tcPr>
            <w:tcW w:w="1486" w:type="dxa"/>
            <w:shd w:val="clear" w:color="auto" w:fill="auto"/>
          </w:tcPr>
          <w:p w14:paraId="7252FBB6"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Chức vụ</w:t>
            </w:r>
          </w:p>
        </w:tc>
        <w:tc>
          <w:tcPr>
            <w:tcW w:w="246" w:type="dxa"/>
            <w:shd w:val="clear" w:color="auto" w:fill="auto"/>
          </w:tcPr>
          <w:p w14:paraId="748F7085"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68" w:type="dxa"/>
            <w:shd w:val="clear" w:color="auto" w:fill="auto"/>
          </w:tcPr>
          <w:p w14:paraId="3DDCA4D0" w14:textId="2BABACFC" w:rsidR="00EE06F7" w:rsidRPr="00755421" w:rsidRDefault="00EE06F7" w:rsidP="008E1A37">
            <w:pPr>
              <w:pStyle w:val="NormalWeb"/>
              <w:spacing w:before="0" w:beforeAutospacing="0" w:after="120" w:afterAutospacing="0"/>
              <w:jc w:val="both"/>
              <w:rPr>
                <w:b/>
                <w:sz w:val="20"/>
                <w:szCs w:val="20"/>
              </w:rPr>
            </w:pPr>
            <w:commentRangeStart w:id="1"/>
            <w:r w:rsidRPr="004E51DF">
              <w:rPr>
                <w:b/>
                <w:sz w:val="20"/>
                <w:szCs w:val="20"/>
              </w:rPr>
              <w:t>Tổng Giám Đốc</w:t>
            </w:r>
            <w:commentRangeEnd w:id="1"/>
            <w:r>
              <w:rPr>
                <w:rStyle w:val="CommentReference"/>
                <w:rFonts w:ascii="Arial" w:eastAsia="Arial" w:hAnsi="Arial" w:cs="Arial"/>
                <w:lang w:val="en"/>
              </w:rPr>
              <w:commentReference w:id="1"/>
            </w:r>
            <w:r w:rsidR="00914FE6">
              <w:rPr>
                <w:b/>
                <w:sz w:val="20"/>
                <w:szCs w:val="20"/>
              </w:rPr>
              <w:t xml:space="preserve"> / Giám đốc Vận hành Game</w:t>
            </w:r>
          </w:p>
        </w:tc>
      </w:tr>
      <w:tr w:rsidR="00EE06F7" w:rsidRPr="004E51DF" w14:paraId="4E43F71F" w14:textId="77777777" w:rsidTr="008E1A37">
        <w:tc>
          <w:tcPr>
            <w:tcW w:w="10800" w:type="dxa"/>
            <w:gridSpan w:val="3"/>
            <w:shd w:val="clear" w:color="auto" w:fill="auto"/>
          </w:tcPr>
          <w:p w14:paraId="566DD2FC" w14:textId="77777777" w:rsidR="00EE06F7" w:rsidRPr="004E51DF" w:rsidRDefault="00EE06F7" w:rsidP="008E1A37">
            <w:pPr>
              <w:pStyle w:val="NormalWeb"/>
              <w:spacing w:before="0" w:beforeAutospacing="0" w:after="120" w:afterAutospacing="0"/>
              <w:jc w:val="both"/>
              <w:rPr>
                <w:sz w:val="20"/>
                <w:szCs w:val="20"/>
                <w:lang w:val="vi-VN"/>
              </w:rPr>
            </w:pPr>
            <w:r w:rsidRPr="004E51DF">
              <w:rPr>
                <w:color w:val="000000"/>
                <w:sz w:val="20"/>
                <w:szCs w:val="20"/>
              </w:rPr>
              <w:t>(Sau đây gọi là “</w:t>
            </w:r>
            <w:r w:rsidRPr="004E51DF">
              <w:rPr>
                <w:b/>
                <w:bCs/>
                <w:i/>
                <w:iCs/>
                <w:color w:val="000000"/>
                <w:sz w:val="20"/>
                <w:szCs w:val="20"/>
              </w:rPr>
              <w:t>Bên A</w:t>
            </w:r>
            <w:r w:rsidRPr="004E51DF">
              <w:rPr>
                <w:color w:val="000000"/>
                <w:sz w:val="20"/>
                <w:szCs w:val="20"/>
              </w:rPr>
              <w:t>” hoặc “</w:t>
            </w:r>
            <w:r w:rsidRPr="004E51DF">
              <w:rPr>
                <w:b/>
                <w:bCs/>
                <w:i/>
                <w:iCs/>
                <w:color w:val="000000"/>
                <w:sz w:val="20"/>
                <w:szCs w:val="20"/>
              </w:rPr>
              <w:t>Công Ty</w:t>
            </w:r>
            <w:r w:rsidRPr="004E51DF">
              <w:rPr>
                <w:color w:val="000000"/>
                <w:sz w:val="20"/>
                <w:szCs w:val="20"/>
              </w:rPr>
              <w:t>”); và</w:t>
            </w:r>
          </w:p>
        </w:tc>
      </w:tr>
    </w:tbl>
    <w:p w14:paraId="206C377B" w14:textId="77777777" w:rsidR="00EE06F7" w:rsidRPr="004E51DF" w:rsidRDefault="00EE06F7" w:rsidP="00EE06F7">
      <w:pPr>
        <w:jc w:val="both"/>
        <w:rPr>
          <w:rFonts w:ascii="Times New Roman" w:hAnsi="Times New Roman" w:cs="Times New Roman"/>
          <w:sz w:val="20"/>
          <w:szCs w:val="20"/>
        </w:rPr>
      </w:pPr>
    </w:p>
    <w:tbl>
      <w:tblPr>
        <w:tblW w:w="10800" w:type="dxa"/>
        <w:tblLook w:val="04A0" w:firstRow="1" w:lastRow="0" w:firstColumn="1" w:lastColumn="0" w:noHBand="0" w:noVBand="1"/>
      </w:tblPr>
      <w:tblGrid>
        <w:gridCol w:w="1501"/>
        <w:gridCol w:w="246"/>
        <w:gridCol w:w="9053"/>
      </w:tblGrid>
      <w:tr w:rsidR="00EE06F7" w:rsidRPr="004E51DF" w14:paraId="7C5881D3" w14:textId="77777777" w:rsidTr="008E1A37">
        <w:tc>
          <w:tcPr>
            <w:tcW w:w="1501" w:type="dxa"/>
            <w:shd w:val="clear" w:color="auto" w:fill="auto"/>
          </w:tcPr>
          <w:p w14:paraId="72992DA4" w14:textId="77777777" w:rsidR="00EE06F7" w:rsidRPr="004E51DF" w:rsidRDefault="00EE06F7" w:rsidP="008E1A37">
            <w:pPr>
              <w:pStyle w:val="NormalWeb"/>
              <w:spacing w:before="0" w:beforeAutospacing="0" w:after="120" w:afterAutospacing="0"/>
              <w:jc w:val="both"/>
              <w:rPr>
                <w:sz w:val="20"/>
                <w:szCs w:val="20"/>
              </w:rPr>
            </w:pPr>
            <w:r w:rsidRPr="004E51DF">
              <w:rPr>
                <w:b/>
                <w:sz w:val="20"/>
                <w:szCs w:val="20"/>
              </w:rPr>
              <w:t>BÊN B</w:t>
            </w:r>
          </w:p>
        </w:tc>
        <w:tc>
          <w:tcPr>
            <w:tcW w:w="246" w:type="dxa"/>
            <w:shd w:val="clear" w:color="auto" w:fill="auto"/>
          </w:tcPr>
          <w:p w14:paraId="7978E31D"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b/>
                <w:bCs/>
                <w:sz w:val="20"/>
                <w:szCs w:val="20"/>
              </w:rPr>
              <w:t>:</w:t>
            </w:r>
          </w:p>
        </w:tc>
        <w:tc>
          <w:tcPr>
            <w:tcW w:w="9053" w:type="dxa"/>
            <w:shd w:val="clear" w:color="auto" w:fill="auto"/>
          </w:tcPr>
          <w:p w14:paraId="2DADB72A" w14:textId="77777777" w:rsidR="00EE06F7" w:rsidRPr="004E51DF" w:rsidRDefault="00EE06F7" w:rsidP="008E1A37">
            <w:pPr>
              <w:pStyle w:val="NormalWeb"/>
              <w:spacing w:before="0" w:beforeAutospacing="0" w:after="120" w:afterAutospacing="0"/>
              <w:jc w:val="both"/>
              <w:rPr>
                <w:sz w:val="20"/>
                <w:szCs w:val="20"/>
              </w:rPr>
            </w:pPr>
            <w:r w:rsidRPr="00640020">
              <w:rPr>
                <w:sz w:val="20"/>
                <w:szCs w:val="20"/>
                <w:highlight w:val="yellow"/>
              </w:rPr>
              <w:t>XXX</w:t>
            </w:r>
          </w:p>
        </w:tc>
      </w:tr>
      <w:tr w:rsidR="00EE06F7" w:rsidRPr="004E51DF" w14:paraId="1B7204D1" w14:textId="77777777" w:rsidTr="008E1A37">
        <w:tc>
          <w:tcPr>
            <w:tcW w:w="1501" w:type="dxa"/>
            <w:shd w:val="clear" w:color="auto" w:fill="auto"/>
          </w:tcPr>
          <w:p w14:paraId="6A796500"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Địa chỉ</w:t>
            </w:r>
          </w:p>
        </w:tc>
        <w:tc>
          <w:tcPr>
            <w:tcW w:w="246" w:type="dxa"/>
            <w:shd w:val="clear" w:color="auto" w:fill="auto"/>
          </w:tcPr>
          <w:p w14:paraId="4E2499D3"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53" w:type="dxa"/>
            <w:shd w:val="clear" w:color="auto" w:fill="auto"/>
          </w:tcPr>
          <w:p w14:paraId="6D2E11E9" w14:textId="77777777" w:rsidR="00EE06F7" w:rsidRPr="004E51DF" w:rsidRDefault="00EE06F7" w:rsidP="008E1A37">
            <w:pPr>
              <w:pStyle w:val="NormalWeb"/>
              <w:spacing w:before="0" w:beforeAutospacing="0" w:after="120" w:afterAutospacing="0"/>
              <w:jc w:val="both"/>
              <w:rPr>
                <w:b/>
                <w:sz w:val="20"/>
                <w:szCs w:val="20"/>
                <w:lang w:val="vi-VN"/>
              </w:rPr>
            </w:pPr>
            <w:r w:rsidRPr="00640020">
              <w:rPr>
                <w:sz w:val="20"/>
                <w:szCs w:val="20"/>
                <w:highlight w:val="yellow"/>
              </w:rPr>
              <w:t>XXX</w:t>
            </w:r>
          </w:p>
        </w:tc>
      </w:tr>
      <w:tr w:rsidR="00EE06F7" w:rsidRPr="004E51DF" w14:paraId="1F68C4B9" w14:textId="77777777" w:rsidTr="008E1A37">
        <w:tc>
          <w:tcPr>
            <w:tcW w:w="1501" w:type="dxa"/>
            <w:shd w:val="clear" w:color="auto" w:fill="auto"/>
          </w:tcPr>
          <w:p w14:paraId="002F926F"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Mã số thuế</w:t>
            </w:r>
          </w:p>
        </w:tc>
        <w:tc>
          <w:tcPr>
            <w:tcW w:w="246" w:type="dxa"/>
            <w:shd w:val="clear" w:color="auto" w:fill="auto"/>
          </w:tcPr>
          <w:p w14:paraId="3C114AE5"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53" w:type="dxa"/>
            <w:shd w:val="clear" w:color="auto" w:fill="auto"/>
          </w:tcPr>
          <w:p w14:paraId="7E731139" w14:textId="77777777" w:rsidR="00EE06F7" w:rsidRPr="004E51DF" w:rsidRDefault="00EE06F7" w:rsidP="008E1A37">
            <w:pPr>
              <w:pStyle w:val="NormalWeb"/>
              <w:spacing w:before="0" w:beforeAutospacing="0" w:after="120" w:afterAutospacing="0"/>
              <w:jc w:val="both"/>
              <w:rPr>
                <w:b/>
                <w:sz w:val="20"/>
                <w:szCs w:val="20"/>
              </w:rPr>
            </w:pPr>
            <w:r w:rsidRPr="00640020">
              <w:rPr>
                <w:sz w:val="20"/>
                <w:szCs w:val="20"/>
                <w:highlight w:val="yellow"/>
              </w:rPr>
              <w:t>XXX</w:t>
            </w:r>
          </w:p>
        </w:tc>
      </w:tr>
      <w:tr w:rsidR="00EE06F7" w:rsidRPr="004E51DF" w14:paraId="2479AF6D" w14:textId="77777777" w:rsidTr="008E1A37">
        <w:tc>
          <w:tcPr>
            <w:tcW w:w="1501" w:type="dxa"/>
            <w:shd w:val="clear" w:color="auto" w:fill="auto"/>
          </w:tcPr>
          <w:p w14:paraId="114FC15B"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Đại diện</w:t>
            </w:r>
          </w:p>
        </w:tc>
        <w:tc>
          <w:tcPr>
            <w:tcW w:w="246" w:type="dxa"/>
            <w:shd w:val="clear" w:color="auto" w:fill="auto"/>
          </w:tcPr>
          <w:p w14:paraId="3BB972DC"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53" w:type="dxa"/>
            <w:shd w:val="clear" w:color="auto" w:fill="auto"/>
          </w:tcPr>
          <w:p w14:paraId="5478419B" w14:textId="77777777" w:rsidR="00EE06F7" w:rsidRPr="004E51DF" w:rsidRDefault="00EE06F7" w:rsidP="008E1A37">
            <w:pPr>
              <w:pStyle w:val="NormalWeb"/>
              <w:spacing w:before="0" w:beforeAutospacing="0" w:after="120" w:afterAutospacing="0"/>
              <w:jc w:val="both"/>
              <w:rPr>
                <w:bCs/>
                <w:sz w:val="20"/>
                <w:szCs w:val="20"/>
                <w:highlight w:val="yellow"/>
              </w:rPr>
            </w:pPr>
            <w:r w:rsidRPr="004E51DF">
              <w:rPr>
                <w:bCs/>
                <w:sz w:val="20"/>
                <w:szCs w:val="20"/>
                <w:highlight w:val="yellow"/>
              </w:rPr>
              <w:t>Điền nếu đối tác là Công ty</w:t>
            </w:r>
            <w:r>
              <w:rPr>
                <w:bCs/>
                <w:sz w:val="20"/>
                <w:szCs w:val="20"/>
                <w:highlight w:val="yellow"/>
              </w:rPr>
              <w:t>/Xóa hàng nếu đối tác là Cá nhân</w:t>
            </w:r>
          </w:p>
        </w:tc>
      </w:tr>
      <w:tr w:rsidR="00EE06F7" w:rsidRPr="004E51DF" w14:paraId="0D469EFB" w14:textId="77777777" w:rsidTr="008E1A37">
        <w:tc>
          <w:tcPr>
            <w:tcW w:w="1501" w:type="dxa"/>
            <w:shd w:val="clear" w:color="auto" w:fill="auto"/>
          </w:tcPr>
          <w:p w14:paraId="6B4BB373"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Chức vụ</w:t>
            </w:r>
          </w:p>
        </w:tc>
        <w:tc>
          <w:tcPr>
            <w:tcW w:w="246" w:type="dxa"/>
            <w:shd w:val="clear" w:color="auto" w:fill="auto"/>
          </w:tcPr>
          <w:p w14:paraId="52302E39"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53" w:type="dxa"/>
            <w:shd w:val="clear" w:color="auto" w:fill="auto"/>
          </w:tcPr>
          <w:p w14:paraId="1D6A2CD5" w14:textId="77777777" w:rsidR="00EE06F7" w:rsidRPr="004E51DF" w:rsidRDefault="00EE06F7" w:rsidP="008E1A37">
            <w:pPr>
              <w:pStyle w:val="NormalWeb"/>
              <w:spacing w:before="0" w:beforeAutospacing="0" w:after="120" w:afterAutospacing="0"/>
              <w:jc w:val="both"/>
              <w:rPr>
                <w:b/>
                <w:sz w:val="20"/>
                <w:szCs w:val="20"/>
                <w:highlight w:val="yellow"/>
                <w:lang w:val="vi-VN"/>
              </w:rPr>
            </w:pPr>
            <w:r w:rsidRPr="004E51DF">
              <w:rPr>
                <w:bCs/>
                <w:sz w:val="20"/>
                <w:szCs w:val="20"/>
                <w:highlight w:val="yellow"/>
              </w:rPr>
              <w:t>Điền nếu đối tác là Công ty</w:t>
            </w:r>
            <w:r>
              <w:rPr>
                <w:bCs/>
                <w:sz w:val="20"/>
                <w:szCs w:val="20"/>
                <w:highlight w:val="yellow"/>
              </w:rPr>
              <w:t>/ Xóa hàng nếu đối tác là Cá nhân</w:t>
            </w:r>
          </w:p>
        </w:tc>
      </w:tr>
      <w:tr w:rsidR="00EE06F7" w:rsidRPr="004E51DF" w14:paraId="1CB51DCA" w14:textId="77777777" w:rsidTr="008E1A37">
        <w:tc>
          <w:tcPr>
            <w:tcW w:w="1501" w:type="dxa"/>
            <w:shd w:val="clear" w:color="auto" w:fill="auto"/>
          </w:tcPr>
          <w:p w14:paraId="694DAE1E"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Tài khoản</w:t>
            </w:r>
          </w:p>
        </w:tc>
        <w:tc>
          <w:tcPr>
            <w:tcW w:w="246" w:type="dxa"/>
            <w:shd w:val="clear" w:color="auto" w:fill="auto"/>
          </w:tcPr>
          <w:p w14:paraId="641D91CF"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53" w:type="dxa"/>
            <w:shd w:val="clear" w:color="auto" w:fill="auto"/>
          </w:tcPr>
          <w:p w14:paraId="5D6F9507" w14:textId="77777777" w:rsidR="00EE06F7" w:rsidRPr="004E51DF" w:rsidRDefault="00EE06F7" w:rsidP="008E1A37">
            <w:pPr>
              <w:pStyle w:val="NormalWeb"/>
              <w:spacing w:before="0" w:beforeAutospacing="0" w:after="120" w:afterAutospacing="0"/>
              <w:jc w:val="both"/>
              <w:rPr>
                <w:b/>
                <w:sz w:val="20"/>
                <w:szCs w:val="20"/>
                <w:highlight w:val="yellow"/>
                <w:lang w:val="vi-VN"/>
              </w:rPr>
            </w:pPr>
            <w:r w:rsidRPr="00640020">
              <w:rPr>
                <w:sz w:val="20"/>
                <w:szCs w:val="20"/>
                <w:highlight w:val="yellow"/>
              </w:rPr>
              <w:t>XXX</w:t>
            </w:r>
          </w:p>
        </w:tc>
      </w:tr>
      <w:tr w:rsidR="00EE06F7" w:rsidRPr="004E51DF" w14:paraId="71334F08" w14:textId="77777777" w:rsidTr="008E1A37">
        <w:tc>
          <w:tcPr>
            <w:tcW w:w="1501" w:type="dxa"/>
            <w:shd w:val="clear" w:color="auto" w:fill="auto"/>
          </w:tcPr>
          <w:p w14:paraId="6B44859A" w14:textId="77777777" w:rsidR="00EE06F7" w:rsidRPr="004E51DF" w:rsidRDefault="00EE06F7" w:rsidP="008E1A37">
            <w:pPr>
              <w:pStyle w:val="NormalWeb"/>
              <w:spacing w:before="0" w:beforeAutospacing="0" w:after="120" w:afterAutospacing="0"/>
              <w:jc w:val="both"/>
              <w:rPr>
                <w:sz w:val="20"/>
                <w:szCs w:val="20"/>
              </w:rPr>
            </w:pPr>
            <w:r w:rsidRPr="004E51DF">
              <w:rPr>
                <w:sz w:val="20"/>
                <w:szCs w:val="20"/>
              </w:rPr>
              <w:t>Ngân hàng</w:t>
            </w:r>
          </w:p>
        </w:tc>
        <w:tc>
          <w:tcPr>
            <w:tcW w:w="246" w:type="dxa"/>
            <w:shd w:val="clear" w:color="auto" w:fill="auto"/>
          </w:tcPr>
          <w:p w14:paraId="3EC66021" w14:textId="77777777" w:rsidR="00EE06F7" w:rsidRPr="004E51DF" w:rsidRDefault="00EE06F7" w:rsidP="008E1A37">
            <w:pPr>
              <w:pStyle w:val="NormalWeb"/>
              <w:spacing w:before="0" w:beforeAutospacing="0" w:after="120" w:afterAutospacing="0"/>
              <w:ind w:left="-104" w:right="-135"/>
              <w:jc w:val="center"/>
              <w:rPr>
                <w:b/>
                <w:bCs/>
                <w:sz w:val="20"/>
                <w:szCs w:val="20"/>
              </w:rPr>
            </w:pPr>
            <w:r w:rsidRPr="004E51DF">
              <w:rPr>
                <w:sz w:val="20"/>
                <w:szCs w:val="20"/>
              </w:rPr>
              <w:t>:</w:t>
            </w:r>
          </w:p>
        </w:tc>
        <w:tc>
          <w:tcPr>
            <w:tcW w:w="9053" w:type="dxa"/>
            <w:shd w:val="clear" w:color="auto" w:fill="auto"/>
          </w:tcPr>
          <w:p w14:paraId="5B629D24" w14:textId="77777777" w:rsidR="00EE06F7" w:rsidRPr="004E51DF" w:rsidRDefault="00EE06F7" w:rsidP="008E1A37">
            <w:pPr>
              <w:pStyle w:val="NormalWeb"/>
              <w:spacing w:before="0" w:beforeAutospacing="0" w:after="120" w:afterAutospacing="0"/>
              <w:jc w:val="both"/>
              <w:rPr>
                <w:b/>
                <w:sz w:val="20"/>
                <w:szCs w:val="20"/>
                <w:highlight w:val="yellow"/>
                <w:lang w:val="vi-VN"/>
              </w:rPr>
            </w:pPr>
            <w:r w:rsidRPr="00640020">
              <w:rPr>
                <w:sz w:val="20"/>
                <w:szCs w:val="20"/>
                <w:highlight w:val="yellow"/>
              </w:rPr>
              <w:t>XXX</w:t>
            </w:r>
          </w:p>
        </w:tc>
      </w:tr>
      <w:tr w:rsidR="00EE06F7" w:rsidRPr="004E51DF" w14:paraId="0BF7E881" w14:textId="77777777" w:rsidTr="008E1A37">
        <w:tc>
          <w:tcPr>
            <w:tcW w:w="1501" w:type="dxa"/>
            <w:shd w:val="clear" w:color="auto" w:fill="auto"/>
          </w:tcPr>
          <w:p w14:paraId="586BE7C1" w14:textId="77777777" w:rsidR="00EE06F7" w:rsidRPr="004E51DF" w:rsidRDefault="00EE06F7" w:rsidP="008E1A37">
            <w:pPr>
              <w:pStyle w:val="NormalWeb"/>
              <w:spacing w:before="0" w:beforeAutospacing="0" w:after="120" w:afterAutospacing="0"/>
              <w:jc w:val="both"/>
              <w:rPr>
                <w:sz w:val="20"/>
                <w:szCs w:val="20"/>
              </w:rPr>
            </w:pPr>
            <w:r>
              <w:rPr>
                <w:sz w:val="20"/>
                <w:szCs w:val="20"/>
              </w:rPr>
              <w:t>CMND/CCCD</w:t>
            </w:r>
          </w:p>
        </w:tc>
        <w:tc>
          <w:tcPr>
            <w:tcW w:w="246" w:type="dxa"/>
            <w:shd w:val="clear" w:color="auto" w:fill="auto"/>
          </w:tcPr>
          <w:p w14:paraId="3EA6CF13" w14:textId="77777777" w:rsidR="00EE06F7" w:rsidRPr="004E51DF" w:rsidRDefault="00EE06F7" w:rsidP="008E1A37">
            <w:pPr>
              <w:pStyle w:val="NormalWeb"/>
              <w:spacing w:before="0" w:beforeAutospacing="0" w:after="120" w:afterAutospacing="0"/>
              <w:ind w:left="-104" w:right="-135"/>
              <w:jc w:val="center"/>
              <w:rPr>
                <w:sz w:val="20"/>
                <w:szCs w:val="20"/>
              </w:rPr>
            </w:pPr>
            <w:r>
              <w:rPr>
                <w:sz w:val="20"/>
                <w:szCs w:val="20"/>
              </w:rPr>
              <w:t>:</w:t>
            </w:r>
          </w:p>
        </w:tc>
        <w:tc>
          <w:tcPr>
            <w:tcW w:w="9053" w:type="dxa"/>
            <w:shd w:val="clear" w:color="auto" w:fill="auto"/>
          </w:tcPr>
          <w:p w14:paraId="2062DE53" w14:textId="77777777" w:rsidR="00EE06F7" w:rsidRPr="004E51DF" w:rsidRDefault="00EE06F7" w:rsidP="008E1A37">
            <w:pPr>
              <w:pStyle w:val="NormalWeb"/>
              <w:spacing w:before="0" w:beforeAutospacing="0" w:after="120" w:afterAutospacing="0"/>
              <w:jc w:val="both"/>
              <w:rPr>
                <w:bCs/>
                <w:sz w:val="20"/>
                <w:szCs w:val="20"/>
                <w:highlight w:val="yellow"/>
              </w:rPr>
            </w:pPr>
            <w:r w:rsidRPr="004E51DF">
              <w:rPr>
                <w:bCs/>
                <w:sz w:val="20"/>
                <w:szCs w:val="20"/>
                <w:highlight w:val="yellow"/>
              </w:rPr>
              <w:t>Điền nếu đối tác là Cá nhân</w:t>
            </w:r>
            <w:r>
              <w:rPr>
                <w:bCs/>
                <w:sz w:val="20"/>
                <w:szCs w:val="20"/>
                <w:highlight w:val="yellow"/>
              </w:rPr>
              <w:t>/Xóa hàng nếu đối tác là công ty</w:t>
            </w:r>
          </w:p>
        </w:tc>
      </w:tr>
      <w:tr w:rsidR="00EE06F7" w:rsidRPr="004E51DF" w14:paraId="38AF243D" w14:textId="77777777" w:rsidTr="008E1A37">
        <w:tc>
          <w:tcPr>
            <w:tcW w:w="10800" w:type="dxa"/>
            <w:gridSpan w:val="3"/>
            <w:shd w:val="clear" w:color="auto" w:fill="auto"/>
          </w:tcPr>
          <w:p w14:paraId="409F41E1" w14:textId="77777777" w:rsidR="00EE06F7" w:rsidRPr="004E51DF" w:rsidRDefault="00EE06F7" w:rsidP="008E1A37">
            <w:pPr>
              <w:pStyle w:val="NormalWeb"/>
              <w:spacing w:before="0" w:beforeAutospacing="0" w:after="120" w:afterAutospacing="0"/>
              <w:jc w:val="both"/>
              <w:rPr>
                <w:b/>
                <w:sz w:val="20"/>
                <w:szCs w:val="20"/>
                <w:lang w:val="vi-VN"/>
              </w:rPr>
            </w:pPr>
            <w:r w:rsidRPr="004E51DF">
              <w:rPr>
                <w:color w:val="000000"/>
                <w:sz w:val="20"/>
                <w:szCs w:val="20"/>
              </w:rPr>
              <w:t>(Sau đây gọi là “</w:t>
            </w:r>
            <w:r w:rsidRPr="004E51DF">
              <w:rPr>
                <w:b/>
                <w:bCs/>
                <w:i/>
                <w:iCs/>
                <w:color w:val="000000"/>
                <w:sz w:val="20"/>
                <w:szCs w:val="20"/>
              </w:rPr>
              <w:t>Bên B</w:t>
            </w:r>
            <w:r w:rsidRPr="004E51DF">
              <w:rPr>
                <w:color w:val="000000"/>
                <w:sz w:val="20"/>
                <w:szCs w:val="20"/>
              </w:rPr>
              <w:t>” hoặc “</w:t>
            </w:r>
            <w:r w:rsidRPr="004E51DF">
              <w:rPr>
                <w:b/>
                <w:bCs/>
                <w:i/>
                <w:iCs/>
                <w:color w:val="000000"/>
                <w:sz w:val="20"/>
                <w:szCs w:val="20"/>
              </w:rPr>
              <w:t>Nhà Cung Cấp</w:t>
            </w:r>
            <w:r w:rsidRPr="004E51DF">
              <w:rPr>
                <w:color w:val="000000"/>
                <w:sz w:val="20"/>
                <w:szCs w:val="20"/>
              </w:rPr>
              <w:t>”)</w:t>
            </w:r>
          </w:p>
        </w:tc>
      </w:tr>
    </w:tbl>
    <w:p w14:paraId="320E0749" w14:textId="77777777" w:rsidR="00EE06F7" w:rsidRPr="004B7C0F" w:rsidRDefault="00EE06F7" w:rsidP="00EE06F7">
      <w:pPr>
        <w:jc w:val="center"/>
        <w:rPr>
          <w:rFonts w:ascii="Times New Roman" w:eastAsia="Times New Roman" w:hAnsi="Times New Roman" w:cs="Times New Roman"/>
          <w:i/>
          <w:sz w:val="20"/>
          <w:szCs w:val="20"/>
        </w:rPr>
      </w:pPr>
    </w:p>
    <w:p w14:paraId="5F3A4E2A" w14:textId="77777777" w:rsidR="00EE06F7" w:rsidRPr="004B7C0F" w:rsidRDefault="00EE06F7" w:rsidP="00EE06F7">
      <w:pPr>
        <w:numPr>
          <w:ilvl w:val="0"/>
          <w:numId w:val="1"/>
        </w:numPr>
        <w:ind w:hanging="720"/>
        <w:jc w:val="both"/>
        <w:rPr>
          <w:rFonts w:ascii="Times New Roman" w:eastAsia="Times New Roman" w:hAnsi="Times New Roman" w:cs="Times New Roman"/>
          <w:b/>
          <w:i/>
          <w:sz w:val="20"/>
          <w:szCs w:val="20"/>
        </w:rPr>
      </w:pPr>
      <w:r w:rsidRPr="004B7C0F">
        <w:rPr>
          <w:rFonts w:ascii="Times New Roman" w:eastAsia="Times New Roman" w:hAnsi="Times New Roman" w:cs="Times New Roman"/>
          <w:b/>
          <w:i/>
          <w:sz w:val="20"/>
          <w:szCs w:val="20"/>
        </w:rPr>
        <w:t>C</w:t>
      </w:r>
      <w:sdt>
        <w:sdtPr>
          <w:rPr>
            <w:rFonts w:ascii="Times New Roman" w:hAnsi="Times New Roman" w:cs="Times New Roman"/>
            <w:sz w:val="20"/>
            <w:szCs w:val="20"/>
          </w:rPr>
          <w:tag w:val="goog_rdk_70"/>
          <w:id w:val="330189014"/>
        </w:sdtPr>
        <w:sdtEndPr/>
        <w:sdtContent>
          <w:commentRangeStart w:id="2"/>
        </w:sdtContent>
      </w:sdt>
      <w:r w:rsidRPr="004B7C0F">
        <w:rPr>
          <w:rFonts w:ascii="Times New Roman" w:eastAsia="Times New Roman" w:hAnsi="Times New Roman" w:cs="Times New Roman"/>
          <w:b/>
          <w:i/>
          <w:sz w:val="20"/>
          <w:szCs w:val="20"/>
        </w:rPr>
        <w:t>ông ty đặt hàng và Nhà Cung Cấp đồng ý cung cấp các Dịch vụ như dưới đây:</w:t>
      </w:r>
      <w:commentRangeEnd w:id="2"/>
      <w:r w:rsidRPr="004B7C0F">
        <w:rPr>
          <w:rFonts w:ascii="Times New Roman" w:hAnsi="Times New Roman" w:cs="Times New Roman"/>
          <w:sz w:val="20"/>
          <w:szCs w:val="20"/>
        </w:rPr>
        <w:commentReference w:id="2"/>
      </w:r>
    </w:p>
    <w:tbl>
      <w:tblPr>
        <w:tblW w:w="10800" w:type="dxa"/>
        <w:tblLayout w:type="fixed"/>
        <w:tblLook w:val="0600" w:firstRow="0" w:lastRow="0" w:firstColumn="0" w:lastColumn="0" w:noHBand="1" w:noVBand="1"/>
      </w:tblPr>
      <w:tblGrid>
        <w:gridCol w:w="450"/>
        <w:gridCol w:w="1980"/>
        <w:gridCol w:w="8370"/>
      </w:tblGrid>
      <w:tr w:rsidR="00914FE6" w:rsidRPr="004B7C0F" w14:paraId="5EE40F67" w14:textId="77777777" w:rsidTr="008E1A37">
        <w:trPr>
          <w:trHeight w:val="4192"/>
        </w:trPr>
        <w:tc>
          <w:tcPr>
            <w:tcW w:w="450" w:type="dxa"/>
            <w:shd w:val="clear" w:color="auto" w:fill="auto"/>
            <w:tcMar>
              <w:top w:w="100" w:type="dxa"/>
              <w:left w:w="100" w:type="dxa"/>
              <w:bottom w:w="100" w:type="dxa"/>
              <w:right w:w="100" w:type="dxa"/>
            </w:tcMar>
          </w:tcPr>
          <w:p w14:paraId="5AD58882" w14:textId="64902BA2" w:rsidR="00914FE6" w:rsidRPr="004B7C0F" w:rsidRDefault="00914FE6" w:rsidP="00914FE6">
            <w:pPr>
              <w:spacing w:line="240" w:lineRule="auto"/>
              <w:jc w:val="center"/>
              <w:rPr>
                <w:rFonts w:ascii="Times New Roman" w:eastAsia="Times New Roman" w:hAnsi="Times New Roman" w:cs="Times New Roman"/>
                <w:sz w:val="20"/>
                <w:szCs w:val="20"/>
              </w:rPr>
            </w:pPr>
            <w:sdt>
              <w:sdtPr>
                <w:rPr>
                  <w:rFonts w:ascii="Times New Roman" w:hAnsi="Times New Roman" w:cs="Times New Roman"/>
                  <w:sz w:val="20"/>
                  <w:szCs w:val="20"/>
                </w:rPr>
                <w:id w:val="44951247"/>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1980" w:type="dxa"/>
            <w:shd w:val="clear" w:color="auto" w:fill="auto"/>
            <w:tcMar>
              <w:top w:w="100" w:type="dxa"/>
              <w:left w:w="100" w:type="dxa"/>
              <w:bottom w:w="100" w:type="dxa"/>
              <w:right w:w="100" w:type="dxa"/>
            </w:tcMar>
          </w:tcPr>
          <w:p w14:paraId="4CE2C89B" w14:textId="77777777" w:rsidR="00914FE6" w:rsidRPr="004B7C0F" w:rsidRDefault="00914FE6" w:rsidP="00914FE6">
            <w:pP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w:t>
            </w:r>
            <w:r w:rsidRPr="004B7C0F">
              <w:rPr>
                <w:rFonts w:ascii="Times New Roman" w:eastAsia="Times New Roman" w:hAnsi="Times New Roman" w:cs="Times New Roman"/>
                <w:b/>
                <w:i/>
                <w:sz w:val="20"/>
                <w:szCs w:val="20"/>
              </w:rPr>
              <w:t>Sáng tạo Nội dung</w:t>
            </w:r>
            <w:r w:rsidRPr="004B7C0F">
              <w:rPr>
                <w:rFonts w:ascii="Times New Roman" w:eastAsia="Times New Roman" w:hAnsi="Times New Roman" w:cs="Times New Roman"/>
                <w:sz w:val="20"/>
                <w:szCs w:val="20"/>
              </w:rPr>
              <w:t>”</w:t>
            </w:r>
          </w:p>
        </w:tc>
        <w:tc>
          <w:tcPr>
            <w:tcW w:w="8370" w:type="dxa"/>
            <w:shd w:val="clear" w:color="auto" w:fill="auto"/>
            <w:tcMar>
              <w:top w:w="100" w:type="dxa"/>
              <w:left w:w="100" w:type="dxa"/>
              <w:bottom w:w="100" w:type="dxa"/>
              <w:right w:w="100" w:type="dxa"/>
            </w:tcMar>
          </w:tcPr>
          <w:p w14:paraId="3336B2EF" w14:textId="77777777" w:rsidR="00914FE6" w:rsidRPr="004B7C0F" w:rsidRDefault="00914FE6" w:rsidP="00914FE6">
            <w:pP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có nghĩa là việc thực hiện bất cứ hoạt động nào nhằm tạo ra Nội dung bao gồm nhưng không giới hạn vẽ, chụp ảnh, ghi âm, quay phim, làm video reaction, cosplay, dẫn chương trình, thiết kế trang phục (bao gồm cả trang phục trong trò chơi), thiết kế vật phẩm (bao gồm cả vật phẩm trong các trò chơi), sáng tác nhạc (bao gồm cả sáng tác mới và/hoặc sáng tác dựa trên tác phẩm hiện có), chơi trò chơi điện tử trực tuyến do Công Ty và/hoặc đối tác của Công Ty phát hành tại Việt Nam, bình luận về bất cứ thông tin, sự kiện nào do Công Ty và/hoặc đối tác của Công Ty tổ chức tại Việt Nam và/hoặc ở nước ngoài, phát và chia sẻ trực tiếp trên các kênh mạng xã hội của Nhà Cung Cấp và/hoặc Công Ty để khách hàng có thể xem các Nội dung này bằng cách sử dụng các thiết bị có kết nối Internet hoặc kết hợp tất cả các công việc đã nêu để quảng bá cho Công Ty và/hoặc các sản phẩm của Công Ty và/hoặc đối tác của Công Ty phát hành tại Việt Nam có thể đi kèm với việc đăng tải, phát trực tiếp trên các Kênh mạng xã hội.</w:t>
            </w:r>
          </w:p>
          <w:p w14:paraId="547B3F62" w14:textId="77777777" w:rsidR="00914FE6" w:rsidRPr="004B7C0F" w:rsidRDefault="00914FE6" w:rsidP="00914FE6">
            <w:pPr>
              <w:jc w:val="both"/>
              <w:rPr>
                <w:rFonts w:ascii="Times New Roman" w:eastAsia="Times New Roman" w:hAnsi="Times New Roman" w:cs="Times New Roman"/>
                <w:sz w:val="20"/>
                <w:szCs w:val="20"/>
              </w:rPr>
            </w:pPr>
          </w:p>
          <w:p w14:paraId="173B7429" w14:textId="77777777" w:rsidR="00914FE6" w:rsidRPr="004B7C0F" w:rsidRDefault="00914FE6" w:rsidP="00914FE6">
            <w:pP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Để cho rõ ràng, Nội dung được quy định nêu trên có nghĩa là các thông tin, hình ảnh, âm thanh, video, bản vẽ, bản thiết kế, kế hoạch, phương án triển khai công việc, tài liệu hoặc kết hợp của các yếu tố này có thể dưới dạng văn bản hoặc điện tử.</w:t>
            </w:r>
          </w:p>
        </w:tc>
      </w:tr>
      <w:tr w:rsidR="00914FE6" w:rsidRPr="004B7C0F" w14:paraId="09F820DB" w14:textId="77777777" w:rsidTr="008E1A37">
        <w:tc>
          <w:tcPr>
            <w:tcW w:w="450" w:type="dxa"/>
            <w:shd w:val="clear" w:color="auto" w:fill="auto"/>
            <w:tcMar>
              <w:top w:w="100" w:type="dxa"/>
              <w:left w:w="100" w:type="dxa"/>
              <w:bottom w:w="100" w:type="dxa"/>
              <w:right w:w="100" w:type="dxa"/>
            </w:tcMar>
          </w:tcPr>
          <w:p w14:paraId="6E2FB955" w14:textId="5FE59D5D" w:rsidR="00914FE6" w:rsidRPr="004B7C0F" w:rsidRDefault="00914FE6" w:rsidP="00914FE6">
            <w:pPr>
              <w:spacing w:line="240" w:lineRule="auto"/>
              <w:jc w:val="center"/>
              <w:rPr>
                <w:rFonts w:ascii="Times New Roman" w:eastAsia="Times New Roman" w:hAnsi="Times New Roman" w:cs="Times New Roman"/>
                <w:b/>
                <w:sz w:val="20"/>
                <w:szCs w:val="20"/>
              </w:rPr>
            </w:pPr>
            <w:sdt>
              <w:sdtPr>
                <w:rPr>
                  <w:rFonts w:ascii="Times New Roman" w:hAnsi="Times New Roman" w:cs="Times New Roman"/>
                  <w:sz w:val="20"/>
                  <w:szCs w:val="20"/>
                </w:rPr>
                <w:id w:val="387000210"/>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1980" w:type="dxa"/>
            <w:shd w:val="clear" w:color="auto" w:fill="auto"/>
            <w:tcMar>
              <w:top w:w="100" w:type="dxa"/>
              <w:left w:w="100" w:type="dxa"/>
              <w:bottom w:w="100" w:type="dxa"/>
              <w:right w:w="100" w:type="dxa"/>
            </w:tcMar>
          </w:tcPr>
          <w:p w14:paraId="37E5E6B1" w14:textId="77777777" w:rsidR="00914FE6" w:rsidRPr="004B7C0F" w:rsidRDefault="00914FE6" w:rsidP="00914FE6">
            <w:pPr>
              <w:widowControl w:val="0"/>
              <w:spacing w:line="240" w:lineRule="auto"/>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w:t>
            </w:r>
            <w:r w:rsidRPr="004B7C0F">
              <w:rPr>
                <w:rFonts w:ascii="Times New Roman" w:eastAsia="Times New Roman" w:hAnsi="Times New Roman" w:cs="Times New Roman"/>
                <w:b/>
                <w:i/>
                <w:sz w:val="20"/>
                <w:szCs w:val="20"/>
              </w:rPr>
              <w:t>Quảng cáo</w:t>
            </w:r>
            <w:r w:rsidRPr="004B7C0F">
              <w:rPr>
                <w:rFonts w:ascii="Times New Roman" w:eastAsia="Times New Roman" w:hAnsi="Times New Roman" w:cs="Times New Roman"/>
                <w:b/>
                <w:sz w:val="20"/>
                <w:szCs w:val="20"/>
              </w:rPr>
              <w:t>”</w:t>
            </w:r>
          </w:p>
        </w:tc>
        <w:tc>
          <w:tcPr>
            <w:tcW w:w="8370" w:type="dxa"/>
            <w:shd w:val="clear" w:color="auto" w:fill="auto"/>
            <w:tcMar>
              <w:top w:w="100" w:type="dxa"/>
              <w:left w:w="100" w:type="dxa"/>
              <w:bottom w:w="100" w:type="dxa"/>
              <w:right w:w="100" w:type="dxa"/>
            </w:tcMar>
          </w:tcPr>
          <w:p w14:paraId="09CFF509" w14:textId="77777777" w:rsidR="00914FE6" w:rsidRPr="004B7C0F" w:rsidRDefault="00914FE6" w:rsidP="00914FE6">
            <w:pPr>
              <w:widowControl w:val="0"/>
              <w:spacing w:line="240" w:lineRule="auto"/>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Có nghĩa là việc sử dụng các phương tiện quảng cáo bao gồm nhưng không giới hạn Báo (bao gồm cả báo điện tử và/hoặc báo giấy), Trang thông tin điện tử, Kênh mạng xã hội, bản thân Nhà Cung Cấp nhằm giới thiệu đến công chúng sản phẩm, hàng hóa, dịch vụ của Công Ty và/hoặc của các Công Ty liên kết của Công Ty</w:t>
            </w:r>
          </w:p>
        </w:tc>
      </w:tr>
      <w:tr w:rsidR="00914FE6" w:rsidRPr="004B7C0F" w14:paraId="2AF5E7BA" w14:textId="77777777" w:rsidTr="008E1A37">
        <w:tc>
          <w:tcPr>
            <w:tcW w:w="450" w:type="dxa"/>
            <w:shd w:val="clear" w:color="auto" w:fill="auto"/>
            <w:tcMar>
              <w:top w:w="100" w:type="dxa"/>
              <w:left w:w="100" w:type="dxa"/>
              <w:bottom w:w="100" w:type="dxa"/>
              <w:right w:w="100" w:type="dxa"/>
            </w:tcMar>
          </w:tcPr>
          <w:p w14:paraId="0F112915" w14:textId="2802D23D" w:rsidR="00914FE6" w:rsidRPr="004B7C0F" w:rsidRDefault="00914FE6" w:rsidP="00914FE6">
            <w:pPr>
              <w:spacing w:line="240" w:lineRule="auto"/>
              <w:jc w:val="center"/>
              <w:rPr>
                <w:rFonts w:ascii="Times New Roman" w:eastAsia="Times New Roman" w:hAnsi="Times New Roman" w:cs="Times New Roman"/>
                <w:sz w:val="20"/>
                <w:szCs w:val="20"/>
              </w:rPr>
            </w:pPr>
            <w:sdt>
              <w:sdtPr>
                <w:rPr>
                  <w:rFonts w:ascii="Times New Roman" w:hAnsi="Times New Roman" w:cs="Times New Roman"/>
                  <w:sz w:val="20"/>
                  <w:szCs w:val="20"/>
                </w:rPr>
                <w:id w:val="1404574813"/>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1980" w:type="dxa"/>
            <w:shd w:val="clear" w:color="auto" w:fill="auto"/>
            <w:tcMar>
              <w:top w:w="100" w:type="dxa"/>
              <w:left w:w="100" w:type="dxa"/>
              <w:bottom w:w="100" w:type="dxa"/>
              <w:right w:w="100" w:type="dxa"/>
            </w:tcMar>
          </w:tcPr>
          <w:p w14:paraId="2061D4F6" w14:textId="77777777" w:rsidR="00914FE6" w:rsidRPr="004B7C0F" w:rsidRDefault="00914FE6" w:rsidP="00914FE6">
            <w:pPr>
              <w:widowControl w:val="0"/>
              <w:spacing w:line="240" w:lineRule="auto"/>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w:t>
            </w:r>
            <w:r w:rsidRPr="004B7C0F">
              <w:rPr>
                <w:rFonts w:ascii="Times New Roman" w:eastAsia="Times New Roman" w:hAnsi="Times New Roman" w:cs="Times New Roman"/>
                <w:b/>
                <w:i/>
                <w:sz w:val="20"/>
                <w:szCs w:val="20"/>
              </w:rPr>
              <w:t>Dịch vụ trang điểm</w:t>
            </w:r>
            <w:r w:rsidRPr="004B7C0F">
              <w:rPr>
                <w:rFonts w:ascii="Times New Roman" w:eastAsia="Times New Roman" w:hAnsi="Times New Roman" w:cs="Times New Roman"/>
                <w:sz w:val="20"/>
                <w:szCs w:val="20"/>
              </w:rPr>
              <w:t>”</w:t>
            </w:r>
          </w:p>
        </w:tc>
        <w:tc>
          <w:tcPr>
            <w:tcW w:w="8370" w:type="dxa"/>
            <w:shd w:val="clear" w:color="auto" w:fill="auto"/>
            <w:tcMar>
              <w:top w:w="100" w:type="dxa"/>
              <w:left w:w="100" w:type="dxa"/>
              <w:bottom w:w="100" w:type="dxa"/>
              <w:right w:w="100" w:type="dxa"/>
            </w:tcMar>
          </w:tcPr>
          <w:p w14:paraId="64339C09" w14:textId="77777777" w:rsidR="00914FE6" w:rsidRPr="004B7C0F" w:rsidRDefault="00914FE6" w:rsidP="00914FE6">
            <w:pPr>
              <w:widowControl w:val="0"/>
              <w:spacing w:line="240" w:lineRule="auto"/>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 xml:space="preserve">Có nghĩa là một, một số hoặc toàn bộ các hành động làm đẹp trên các bộ phận khuôn mặt như mắt, </w:t>
            </w:r>
            <w:r w:rsidRPr="004B7C0F">
              <w:rPr>
                <w:rFonts w:ascii="Times New Roman" w:eastAsia="Times New Roman" w:hAnsi="Times New Roman" w:cs="Times New Roman"/>
                <w:sz w:val="20"/>
                <w:szCs w:val="20"/>
              </w:rPr>
              <w:lastRenderedPageBreak/>
              <w:t>mũi, môi, lông mày, tóc</w:t>
            </w:r>
          </w:p>
        </w:tc>
      </w:tr>
      <w:tr w:rsidR="00914FE6" w:rsidRPr="004B7C0F" w14:paraId="2B9477FE" w14:textId="77777777" w:rsidTr="008E1A37">
        <w:tc>
          <w:tcPr>
            <w:tcW w:w="450" w:type="dxa"/>
            <w:shd w:val="clear" w:color="auto" w:fill="auto"/>
            <w:tcMar>
              <w:top w:w="100" w:type="dxa"/>
              <w:left w:w="100" w:type="dxa"/>
              <w:bottom w:w="100" w:type="dxa"/>
              <w:right w:w="100" w:type="dxa"/>
            </w:tcMar>
          </w:tcPr>
          <w:p w14:paraId="36C797F9" w14:textId="1E6D8D26" w:rsidR="00914FE6" w:rsidRPr="004B7C0F" w:rsidRDefault="00914FE6" w:rsidP="00914FE6">
            <w:pPr>
              <w:spacing w:line="240" w:lineRule="auto"/>
              <w:jc w:val="center"/>
              <w:rPr>
                <w:rFonts w:ascii="Times New Roman" w:eastAsia="Times New Roman" w:hAnsi="Times New Roman" w:cs="Times New Roman"/>
                <w:sz w:val="20"/>
                <w:szCs w:val="20"/>
              </w:rPr>
            </w:pPr>
            <w:sdt>
              <w:sdtPr>
                <w:rPr>
                  <w:rFonts w:ascii="Times New Roman" w:hAnsi="Times New Roman" w:cs="Times New Roman"/>
                  <w:sz w:val="20"/>
                  <w:szCs w:val="20"/>
                </w:rPr>
                <w:id w:val="88290399"/>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1980" w:type="dxa"/>
            <w:shd w:val="clear" w:color="auto" w:fill="auto"/>
            <w:tcMar>
              <w:top w:w="100" w:type="dxa"/>
              <w:left w:w="100" w:type="dxa"/>
              <w:bottom w:w="100" w:type="dxa"/>
              <w:right w:w="100" w:type="dxa"/>
            </w:tcMar>
          </w:tcPr>
          <w:p w14:paraId="221DF749" w14:textId="77777777" w:rsidR="00914FE6" w:rsidRPr="004B7C0F" w:rsidRDefault="00914FE6" w:rsidP="00914FE6">
            <w:pPr>
              <w:widowControl w:val="0"/>
              <w:spacing w:line="240" w:lineRule="auto"/>
              <w:rPr>
                <w:rFonts w:ascii="Times New Roman" w:eastAsia="Times New Roman" w:hAnsi="Times New Roman" w:cs="Times New Roman"/>
                <w:b/>
                <w:i/>
                <w:sz w:val="20"/>
                <w:szCs w:val="20"/>
              </w:rPr>
            </w:pPr>
            <w:r w:rsidRPr="004B7C0F">
              <w:rPr>
                <w:rFonts w:ascii="Times New Roman" w:eastAsia="Times New Roman" w:hAnsi="Times New Roman" w:cs="Times New Roman"/>
                <w:b/>
                <w:i/>
                <w:sz w:val="20"/>
                <w:szCs w:val="20"/>
              </w:rPr>
              <w:t>“Tham dự Sự kiện”</w:t>
            </w:r>
          </w:p>
        </w:tc>
        <w:tc>
          <w:tcPr>
            <w:tcW w:w="8370" w:type="dxa"/>
            <w:shd w:val="clear" w:color="auto" w:fill="auto"/>
            <w:tcMar>
              <w:top w:w="100" w:type="dxa"/>
              <w:left w:w="100" w:type="dxa"/>
              <w:bottom w:w="100" w:type="dxa"/>
              <w:right w:w="100" w:type="dxa"/>
            </w:tcMar>
          </w:tcPr>
          <w:p w14:paraId="72A47E76" w14:textId="77777777" w:rsidR="00914FE6" w:rsidRPr="004B7C0F" w:rsidRDefault="00914FE6" w:rsidP="00914FE6">
            <w:pPr>
              <w:widowControl w:val="0"/>
              <w:spacing w:line="240" w:lineRule="auto"/>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Có nghĩa là Nhà Cung Cấp và/hoặc các cá nhân nổi tiếng khác do Nhà Cung Cấp quản lý hoặc được ủy quyền theo chỉ định của Công Ty tham dự vào các Sự kiện do Công Ty và/hoặc các đối tác của Công Ty tổ chức để quảng bá cho Công Ty và/hoặc các sản phẩm của Công Ty có thể đi kèm với dịch vụ Sáng tạo nội dung và/hoặc Quảng cáo.</w:t>
            </w:r>
          </w:p>
        </w:tc>
      </w:tr>
    </w:tbl>
    <w:p w14:paraId="79CC2050" w14:textId="77777777" w:rsidR="00EE06F7" w:rsidRDefault="00EE06F7" w:rsidP="00EE06F7">
      <w:pPr>
        <w:jc w:val="both"/>
        <w:rPr>
          <w:rFonts w:ascii="Times New Roman" w:eastAsia="Times New Roman" w:hAnsi="Times New Roman" w:cs="Times New Roman"/>
          <w:sz w:val="20"/>
          <w:szCs w:val="20"/>
        </w:rPr>
      </w:pPr>
    </w:p>
    <w:p w14:paraId="2700A37C" w14:textId="77777777" w:rsidR="00EE06F7" w:rsidRDefault="00EE06F7" w:rsidP="00EE06F7">
      <w:pP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Chi tiết dịch vụ như được thể hiện trong bảng dưới đây:</w:t>
      </w:r>
    </w:p>
    <w:p w14:paraId="5E8CA0CA" w14:textId="77777777" w:rsidR="00EE06F7" w:rsidRPr="004B7C0F" w:rsidRDefault="00EE06F7" w:rsidP="00EE06F7">
      <w:pPr>
        <w:jc w:val="both"/>
        <w:rPr>
          <w:rFonts w:ascii="Times New Roman" w:eastAsia="Times New Roman" w:hAnsi="Times New Roman" w:cs="Times New Roman"/>
          <w:sz w:val="20"/>
          <w:szCs w:val="20"/>
        </w:rPr>
      </w:pP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70"/>
        <w:gridCol w:w="5140"/>
        <w:gridCol w:w="1260"/>
        <w:gridCol w:w="1710"/>
        <w:gridCol w:w="1890"/>
      </w:tblGrid>
      <w:tr w:rsidR="00EE06F7" w:rsidRPr="004B7C0F" w14:paraId="0FC3A0EA" w14:textId="77777777" w:rsidTr="008E1A37">
        <w:tc>
          <w:tcPr>
            <w:tcW w:w="630" w:type="dxa"/>
            <w:shd w:val="clear" w:color="auto" w:fill="E2EFD9" w:themeFill="accent6" w:themeFillTint="33"/>
            <w:tcMar>
              <w:top w:w="100" w:type="dxa"/>
              <w:left w:w="100" w:type="dxa"/>
              <w:bottom w:w="100" w:type="dxa"/>
              <w:right w:w="100" w:type="dxa"/>
            </w:tcMar>
          </w:tcPr>
          <w:p w14:paraId="54014FEE"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STT</w:t>
            </w:r>
          </w:p>
        </w:tc>
        <w:tc>
          <w:tcPr>
            <w:tcW w:w="5310" w:type="dxa"/>
            <w:gridSpan w:val="2"/>
            <w:shd w:val="clear" w:color="auto" w:fill="E2EFD9" w:themeFill="accent6" w:themeFillTint="33"/>
            <w:tcMar>
              <w:top w:w="100" w:type="dxa"/>
              <w:left w:w="100" w:type="dxa"/>
              <w:bottom w:w="100" w:type="dxa"/>
              <w:right w:w="100" w:type="dxa"/>
            </w:tcMar>
          </w:tcPr>
          <w:p w14:paraId="5164428A" w14:textId="77777777" w:rsidR="00EE06F7" w:rsidRPr="004B7C0F" w:rsidRDefault="007D3476"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1"/>
                <w:id w:val="542948708"/>
              </w:sdtPr>
              <w:sdtEndPr/>
              <w:sdtContent>
                <w:commentRangeStart w:id="3"/>
              </w:sdtContent>
            </w:sdt>
            <w:sdt>
              <w:sdtPr>
                <w:rPr>
                  <w:rFonts w:ascii="Times New Roman" w:hAnsi="Times New Roman" w:cs="Times New Roman"/>
                  <w:sz w:val="20"/>
                  <w:szCs w:val="20"/>
                </w:rPr>
                <w:tag w:val="goog_rdk_72"/>
                <w:id w:val="434093574"/>
              </w:sdtPr>
              <w:sdtEndPr/>
              <w:sdtContent>
                <w:commentRangeStart w:id="4"/>
              </w:sdtContent>
            </w:sdt>
            <w:r w:rsidR="00EE06F7" w:rsidRPr="004B7C0F">
              <w:rPr>
                <w:rFonts w:ascii="Times New Roman" w:eastAsia="Times New Roman" w:hAnsi="Times New Roman" w:cs="Times New Roman"/>
                <w:b/>
                <w:sz w:val="20"/>
                <w:szCs w:val="20"/>
              </w:rPr>
              <w:t>Dịch vụ cụ thể</w:t>
            </w:r>
          </w:p>
        </w:tc>
        <w:commentRangeEnd w:id="3"/>
        <w:tc>
          <w:tcPr>
            <w:tcW w:w="1260" w:type="dxa"/>
            <w:shd w:val="clear" w:color="auto" w:fill="E2EFD9" w:themeFill="accent6" w:themeFillTint="33"/>
            <w:tcMar>
              <w:top w:w="100" w:type="dxa"/>
              <w:left w:w="100" w:type="dxa"/>
              <w:bottom w:w="100" w:type="dxa"/>
              <w:right w:w="100" w:type="dxa"/>
            </w:tcMar>
          </w:tcPr>
          <w:p w14:paraId="0E598340"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r w:rsidRPr="004B7C0F">
              <w:rPr>
                <w:rFonts w:ascii="Times New Roman" w:hAnsi="Times New Roman" w:cs="Times New Roman"/>
                <w:sz w:val="20"/>
                <w:szCs w:val="20"/>
              </w:rPr>
              <w:commentReference w:id="3"/>
            </w:r>
            <w:commentRangeEnd w:id="4"/>
            <w:r w:rsidRPr="004B7C0F">
              <w:rPr>
                <w:rFonts w:ascii="Times New Roman" w:hAnsi="Times New Roman" w:cs="Times New Roman"/>
                <w:sz w:val="20"/>
                <w:szCs w:val="20"/>
              </w:rPr>
              <w:commentReference w:id="4"/>
            </w:r>
            <w:r w:rsidRPr="004B7C0F">
              <w:rPr>
                <w:rFonts w:ascii="Times New Roman" w:eastAsia="Times New Roman" w:hAnsi="Times New Roman" w:cs="Times New Roman"/>
                <w:b/>
                <w:sz w:val="20"/>
                <w:szCs w:val="20"/>
              </w:rPr>
              <w:t>Số lượng</w:t>
            </w:r>
          </w:p>
        </w:tc>
        <w:tc>
          <w:tcPr>
            <w:tcW w:w="1710" w:type="dxa"/>
            <w:shd w:val="clear" w:color="auto" w:fill="E2EFD9" w:themeFill="accent6" w:themeFillTint="33"/>
            <w:tcMar>
              <w:top w:w="100" w:type="dxa"/>
              <w:left w:w="100" w:type="dxa"/>
              <w:bottom w:w="100" w:type="dxa"/>
              <w:right w:w="100" w:type="dxa"/>
            </w:tcMar>
          </w:tcPr>
          <w:p w14:paraId="1B0CDCEF"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Đơn giá (VN</w:t>
            </w:r>
            <w:r>
              <w:rPr>
                <w:rFonts w:ascii="Times New Roman" w:eastAsia="Times New Roman" w:hAnsi="Times New Roman" w:cs="Times New Roman"/>
                <w:b/>
                <w:sz w:val="20"/>
                <w:szCs w:val="20"/>
              </w:rPr>
              <w:t>Đ</w:t>
            </w:r>
            <w:r w:rsidRPr="004B7C0F">
              <w:rPr>
                <w:rFonts w:ascii="Times New Roman" w:eastAsia="Times New Roman" w:hAnsi="Times New Roman" w:cs="Times New Roman"/>
                <w:b/>
                <w:sz w:val="20"/>
                <w:szCs w:val="20"/>
              </w:rPr>
              <w:t>)</w:t>
            </w:r>
          </w:p>
        </w:tc>
        <w:tc>
          <w:tcPr>
            <w:tcW w:w="1890" w:type="dxa"/>
            <w:shd w:val="clear" w:color="auto" w:fill="E2EFD9" w:themeFill="accent6" w:themeFillTint="33"/>
            <w:tcMar>
              <w:top w:w="100" w:type="dxa"/>
              <w:left w:w="100" w:type="dxa"/>
              <w:bottom w:w="100" w:type="dxa"/>
              <w:right w:w="100" w:type="dxa"/>
            </w:tcMar>
          </w:tcPr>
          <w:p w14:paraId="57847685" w14:textId="77777777" w:rsidR="00EE06F7" w:rsidRPr="004B7C0F" w:rsidRDefault="007D3476"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3"/>
                <w:id w:val="-1435282934"/>
              </w:sdtPr>
              <w:sdtEndPr/>
              <w:sdtContent>
                <w:commentRangeStart w:id="5"/>
              </w:sdtContent>
            </w:sdt>
            <w:r w:rsidR="00EE06F7">
              <w:rPr>
                <w:rFonts w:ascii="Times New Roman" w:eastAsia="Times New Roman" w:hAnsi="Times New Roman" w:cs="Times New Roman"/>
                <w:b/>
                <w:sz w:val="20"/>
                <w:szCs w:val="20"/>
              </w:rPr>
              <w:t>THÀNH TIÊN</w:t>
            </w:r>
            <w:r w:rsidR="00EE06F7" w:rsidRPr="004B7C0F">
              <w:rPr>
                <w:rFonts w:ascii="Times New Roman" w:eastAsia="Times New Roman" w:hAnsi="Times New Roman" w:cs="Times New Roman"/>
                <w:b/>
                <w:sz w:val="20"/>
                <w:szCs w:val="20"/>
              </w:rPr>
              <w:t xml:space="preserve"> (VNĐ)</w:t>
            </w:r>
            <w:commentRangeEnd w:id="5"/>
            <w:r w:rsidR="00EE06F7" w:rsidRPr="004B7C0F">
              <w:rPr>
                <w:rFonts w:ascii="Times New Roman" w:hAnsi="Times New Roman" w:cs="Times New Roman"/>
                <w:sz w:val="20"/>
                <w:szCs w:val="20"/>
              </w:rPr>
              <w:commentReference w:id="5"/>
            </w:r>
          </w:p>
        </w:tc>
      </w:tr>
      <w:tr w:rsidR="00EE06F7" w:rsidRPr="004B7C0F" w14:paraId="380D1749" w14:textId="77777777" w:rsidTr="008E1A37">
        <w:trPr>
          <w:trHeight w:val="15"/>
        </w:trPr>
        <w:tc>
          <w:tcPr>
            <w:tcW w:w="630" w:type="dxa"/>
            <w:shd w:val="clear" w:color="auto" w:fill="auto"/>
            <w:tcMar>
              <w:top w:w="100" w:type="dxa"/>
              <w:left w:w="100" w:type="dxa"/>
              <w:bottom w:w="100" w:type="dxa"/>
              <w:right w:w="100" w:type="dxa"/>
            </w:tcMar>
          </w:tcPr>
          <w:p w14:paraId="5F00E741"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1</w:t>
            </w:r>
          </w:p>
        </w:tc>
        <w:tc>
          <w:tcPr>
            <w:tcW w:w="5310" w:type="dxa"/>
            <w:gridSpan w:val="2"/>
            <w:shd w:val="clear" w:color="auto" w:fill="auto"/>
            <w:tcMar>
              <w:top w:w="100" w:type="dxa"/>
              <w:left w:w="100" w:type="dxa"/>
              <w:bottom w:w="100" w:type="dxa"/>
              <w:right w:w="100" w:type="dxa"/>
            </w:tcMar>
          </w:tcPr>
          <w:p w14:paraId="40B495EF"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c>
          <w:tcPr>
            <w:tcW w:w="1260" w:type="dxa"/>
            <w:shd w:val="clear" w:color="auto" w:fill="auto"/>
            <w:tcMar>
              <w:top w:w="100" w:type="dxa"/>
              <w:left w:w="100" w:type="dxa"/>
              <w:bottom w:w="100" w:type="dxa"/>
              <w:right w:w="100" w:type="dxa"/>
            </w:tcMar>
          </w:tcPr>
          <w:p w14:paraId="6AE8CC2F"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c>
          <w:tcPr>
            <w:tcW w:w="1710" w:type="dxa"/>
            <w:shd w:val="clear" w:color="auto" w:fill="auto"/>
            <w:tcMar>
              <w:top w:w="100" w:type="dxa"/>
              <w:left w:w="100" w:type="dxa"/>
              <w:bottom w:w="100" w:type="dxa"/>
              <w:right w:w="100" w:type="dxa"/>
            </w:tcMar>
          </w:tcPr>
          <w:p w14:paraId="7FEE2985"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c>
          <w:tcPr>
            <w:tcW w:w="1890" w:type="dxa"/>
            <w:shd w:val="clear" w:color="auto" w:fill="auto"/>
            <w:tcMar>
              <w:top w:w="100" w:type="dxa"/>
              <w:left w:w="100" w:type="dxa"/>
              <w:bottom w:w="100" w:type="dxa"/>
              <w:right w:w="100" w:type="dxa"/>
            </w:tcMar>
          </w:tcPr>
          <w:p w14:paraId="6EBBDCA8"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7E11FDFE" w14:textId="77777777" w:rsidTr="008E1A37">
        <w:trPr>
          <w:trHeight w:val="15"/>
        </w:trPr>
        <w:tc>
          <w:tcPr>
            <w:tcW w:w="630" w:type="dxa"/>
            <w:shd w:val="clear" w:color="auto" w:fill="auto"/>
            <w:tcMar>
              <w:top w:w="100" w:type="dxa"/>
              <w:left w:w="100" w:type="dxa"/>
              <w:bottom w:w="100" w:type="dxa"/>
              <w:right w:w="100" w:type="dxa"/>
            </w:tcMar>
          </w:tcPr>
          <w:p w14:paraId="694327E7"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2</w:t>
            </w:r>
          </w:p>
        </w:tc>
        <w:tc>
          <w:tcPr>
            <w:tcW w:w="5310" w:type="dxa"/>
            <w:gridSpan w:val="2"/>
            <w:shd w:val="clear" w:color="auto" w:fill="auto"/>
            <w:tcMar>
              <w:top w:w="100" w:type="dxa"/>
              <w:left w:w="100" w:type="dxa"/>
              <w:bottom w:w="100" w:type="dxa"/>
              <w:right w:w="100" w:type="dxa"/>
            </w:tcMar>
          </w:tcPr>
          <w:p w14:paraId="505EC7B2"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c>
          <w:tcPr>
            <w:tcW w:w="1260" w:type="dxa"/>
            <w:shd w:val="clear" w:color="auto" w:fill="auto"/>
            <w:tcMar>
              <w:top w:w="100" w:type="dxa"/>
              <w:left w:w="100" w:type="dxa"/>
              <w:bottom w:w="100" w:type="dxa"/>
              <w:right w:w="100" w:type="dxa"/>
            </w:tcMar>
          </w:tcPr>
          <w:p w14:paraId="5F1FDE64"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c>
          <w:tcPr>
            <w:tcW w:w="1710" w:type="dxa"/>
            <w:shd w:val="clear" w:color="auto" w:fill="auto"/>
            <w:tcMar>
              <w:top w:w="100" w:type="dxa"/>
              <w:left w:w="100" w:type="dxa"/>
              <w:bottom w:w="100" w:type="dxa"/>
              <w:right w:w="100" w:type="dxa"/>
            </w:tcMar>
          </w:tcPr>
          <w:p w14:paraId="64A37D4A"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c>
          <w:tcPr>
            <w:tcW w:w="1890" w:type="dxa"/>
            <w:shd w:val="clear" w:color="auto" w:fill="auto"/>
            <w:tcMar>
              <w:top w:w="100" w:type="dxa"/>
              <w:left w:w="100" w:type="dxa"/>
              <w:bottom w:w="100" w:type="dxa"/>
              <w:right w:w="100" w:type="dxa"/>
            </w:tcMar>
          </w:tcPr>
          <w:p w14:paraId="6F0A6D5A"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3F81C4A7" w14:textId="77777777" w:rsidTr="008E1A37">
        <w:trPr>
          <w:trHeight w:val="231"/>
        </w:trPr>
        <w:tc>
          <w:tcPr>
            <w:tcW w:w="630" w:type="dxa"/>
            <w:tcMar>
              <w:top w:w="100" w:type="dxa"/>
              <w:left w:w="100" w:type="dxa"/>
              <w:bottom w:w="100" w:type="dxa"/>
              <w:right w:w="100" w:type="dxa"/>
            </w:tcMar>
          </w:tcPr>
          <w:p w14:paraId="1349F37C" w14:textId="77777777" w:rsidR="00EE06F7" w:rsidRPr="004B7C0F" w:rsidRDefault="00EE06F7" w:rsidP="008E1A37">
            <w:pPr>
              <w:jc w:val="center"/>
              <w:rPr>
                <w:rFonts w:ascii="Times New Roman" w:eastAsia="Times New Roman" w:hAnsi="Times New Roman" w:cs="Times New Roman"/>
                <w:sz w:val="20"/>
                <w:szCs w:val="20"/>
              </w:rPr>
            </w:pPr>
          </w:p>
        </w:tc>
        <w:tc>
          <w:tcPr>
            <w:tcW w:w="8280" w:type="dxa"/>
            <w:gridSpan w:val="4"/>
            <w:tcMar>
              <w:top w:w="100" w:type="dxa"/>
              <w:left w:w="100" w:type="dxa"/>
              <w:bottom w:w="100" w:type="dxa"/>
              <w:right w:w="100" w:type="dxa"/>
            </w:tcMar>
          </w:tcPr>
          <w:p w14:paraId="170E996A" w14:textId="77777777" w:rsidR="00EE06F7" w:rsidRPr="004B7C0F" w:rsidRDefault="00EE06F7" w:rsidP="008E1A37">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CỘNG THÀNH TIỀN</w:t>
            </w:r>
          </w:p>
        </w:tc>
        <w:tc>
          <w:tcPr>
            <w:tcW w:w="1890" w:type="dxa"/>
            <w:tcMar>
              <w:top w:w="100" w:type="dxa"/>
              <w:left w:w="100" w:type="dxa"/>
              <w:bottom w:w="100" w:type="dxa"/>
              <w:right w:w="100" w:type="dxa"/>
            </w:tcMar>
          </w:tcPr>
          <w:p w14:paraId="26204848"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102FE0AB" w14:textId="77777777" w:rsidTr="008E1A37">
        <w:trPr>
          <w:trHeight w:val="15"/>
        </w:trPr>
        <w:tc>
          <w:tcPr>
            <w:tcW w:w="630" w:type="dxa"/>
            <w:shd w:val="clear" w:color="auto" w:fill="auto"/>
            <w:tcMar>
              <w:top w:w="100" w:type="dxa"/>
              <w:left w:w="100" w:type="dxa"/>
              <w:bottom w:w="100" w:type="dxa"/>
              <w:right w:w="100" w:type="dxa"/>
            </w:tcMar>
          </w:tcPr>
          <w:p w14:paraId="706213FB" w14:textId="77777777" w:rsidR="00EE06F7" w:rsidRPr="004B7C0F" w:rsidRDefault="00EE06F7" w:rsidP="008E1A37">
            <w:pPr>
              <w:jc w:val="center"/>
              <w:rPr>
                <w:rFonts w:ascii="Times New Roman" w:eastAsia="Times New Roman" w:hAnsi="Times New Roman" w:cs="Times New Roman"/>
                <w:sz w:val="20"/>
                <w:szCs w:val="20"/>
              </w:rPr>
            </w:pPr>
          </w:p>
        </w:tc>
        <w:tc>
          <w:tcPr>
            <w:tcW w:w="8280" w:type="dxa"/>
            <w:gridSpan w:val="4"/>
            <w:shd w:val="clear" w:color="auto" w:fill="auto"/>
            <w:tcMar>
              <w:top w:w="100" w:type="dxa"/>
              <w:left w:w="100" w:type="dxa"/>
              <w:bottom w:w="100" w:type="dxa"/>
              <w:right w:w="100" w:type="dxa"/>
            </w:tcMar>
          </w:tcPr>
          <w:p w14:paraId="7DA571CD" w14:textId="77777777" w:rsidR="00EE06F7" w:rsidRPr="004B7C0F" w:rsidRDefault="00EE06F7" w:rsidP="008E1A37">
            <w:pPr>
              <w:widowControl w:val="0"/>
              <w:jc w:val="center"/>
              <w:rPr>
                <w:rFonts w:ascii="Times New Roman" w:eastAsia="Times New Roman" w:hAnsi="Times New Roman" w:cs="Times New Roman"/>
                <w:b/>
                <w:sz w:val="20"/>
                <w:szCs w:val="20"/>
              </w:rPr>
            </w:pPr>
            <w:commentRangeStart w:id="6"/>
            <w:r w:rsidRPr="001E0900">
              <w:rPr>
                <w:rFonts w:ascii="Times New Roman" w:eastAsia="Times New Roman" w:hAnsi="Times New Roman" w:cs="Times New Roman"/>
                <w:b/>
                <w:sz w:val="20"/>
                <w:szCs w:val="20"/>
                <w:highlight w:val="yellow"/>
              </w:rPr>
              <w:t>THUẾ TNCN/ THUẾ GTGT</w:t>
            </w:r>
            <w:r>
              <w:rPr>
                <w:rFonts w:ascii="Times New Roman" w:eastAsia="Times New Roman" w:hAnsi="Times New Roman" w:cs="Times New Roman"/>
                <w:b/>
                <w:sz w:val="20"/>
                <w:szCs w:val="20"/>
              </w:rPr>
              <w:t xml:space="preserve"> (10%)</w:t>
            </w:r>
            <w:commentRangeEnd w:id="6"/>
            <w:r>
              <w:rPr>
                <w:rStyle w:val="CommentReference"/>
              </w:rPr>
              <w:commentReference w:id="6"/>
            </w:r>
          </w:p>
        </w:tc>
        <w:tc>
          <w:tcPr>
            <w:tcW w:w="1890" w:type="dxa"/>
            <w:shd w:val="clear" w:color="auto" w:fill="auto"/>
            <w:tcMar>
              <w:top w:w="100" w:type="dxa"/>
              <w:left w:w="100" w:type="dxa"/>
              <w:bottom w:w="100" w:type="dxa"/>
              <w:right w:w="100" w:type="dxa"/>
            </w:tcMar>
          </w:tcPr>
          <w:p w14:paraId="4F0BBBC9"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2AE959E3" w14:textId="77777777" w:rsidTr="008E1A37">
        <w:trPr>
          <w:trHeight w:val="15"/>
        </w:trPr>
        <w:tc>
          <w:tcPr>
            <w:tcW w:w="630" w:type="dxa"/>
            <w:shd w:val="clear" w:color="auto" w:fill="auto"/>
            <w:tcMar>
              <w:top w:w="100" w:type="dxa"/>
              <w:left w:w="100" w:type="dxa"/>
              <w:bottom w:w="100" w:type="dxa"/>
              <w:right w:w="100" w:type="dxa"/>
            </w:tcMar>
          </w:tcPr>
          <w:p w14:paraId="17CAC103"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280" w:type="dxa"/>
            <w:gridSpan w:val="4"/>
            <w:shd w:val="clear" w:color="auto" w:fill="auto"/>
            <w:tcMar>
              <w:top w:w="100" w:type="dxa"/>
              <w:left w:w="100" w:type="dxa"/>
              <w:bottom w:w="100" w:type="dxa"/>
              <w:right w:w="100" w:type="dxa"/>
            </w:tcMar>
          </w:tcPr>
          <w:p w14:paraId="585B4F1A" w14:textId="77777777" w:rsidR="00EE06F7" w:rsidRPr="004B7C0F" w:rsidRDefault="00EE06F7" w:rsidP="008E1A37">
            <w:pPr>
              <w:widowControl w:val="0"/>
              <w:jc w:val="center"/>
              <w:rPr>
                <w:rFonts w:ascii="Times New Roman" w:eastAsia="Times New Roman" w:hAnsi="Times New Roman" w:cs="Times New Roman"/>
                <w:b/>
                <w:sz w:val="20"/>
                <w:szCs w:val="20"/>
              </w:rPr>
            </w:pPr>
            <w:commentRangeStart w:id="7"/>
            <w:r w:rsidRPr="001E0900">
              <w:rPr>
                <w:rFonts w:ascii="Times New Roman" w:eastAsia="Times New Roman" w:hAnsi="Times New Roman" w:cs="Times New Roman"/>
                <w:b/>
                <w:sz w:val="20"/>
                <w:szCs w:val="20"/>
                <w:highlight w:val="yellow"/>
              </w:rPr>
              <w:t>TỔNG PHÍ THỰC NHẬN/ TỔNG CỘNG</w:t>
            </w:r>
            <w:commentRangeEnd w:id="7"/>
            <w:r>
              <w:rPr>
                <w:rStyle w:val="CommentReference"/>
              </w:rPr>
              <w:commentReference w:id="7"/>
            </w:r>
          </w:p>
        </w:tc>
        <w:tc>
          <w:tcPr>
            <w:tcW w:w="1890" w:type="dxa"/>
            <w:shd w:val="clear" w:color="auto" w:fill="auto"/>
            <w:tcMar>
              <w:top w:w="100" w:type="dxa"/>
              <w:left w:w="100" w:type="dxa"/>
              <w:bottom w:w="100" w:type="dxa"/>
              <w:right w:w="100" w:type="dxa"/>
            </w:tcMar>
          </w:tcPr>
          <w:p w14:paraId="41F68F6F" w14:textId="77777777" w:rsidR="00EE06F7" w:rsidRPr="004B7C0F" w:rsidRDefault="00EE06F7" w:rsidP="008E1A37">
            <w:pPr>
              <w:jc w:val="both"/>
              <w:rPr>
                <w:rFonts w:ascii="Times New Roman" w:eastAsia="Times New Roman" w:hAnsi="Times New Roman" w:cs="Times New Roman"/>
                <w:b/>
                <w:sz w:val="20"/>
                <w:szCs w:val="20"/>
              </w:rPr>
            </w:pPr>
          </w:p>
        </w:tc>
      </w:tr>
      <w:tr w:rsidR="00EE06F7" w:rsidRPr="004B7C0F" w14:paraId="4A675DE7" w14:textId="77777777" w:rsidTr="008E1A37">
        <w:trPr>
          <w:trHeight w:val="15"/>
        </w:trPr>
        <w:tc>
          <w:tcPr>
            <w:tcW w:w="10800" w:type="dxa"/>
            <w:gridSpan w:val="6"/>
            <w:shd w:val="clear" w:color="auto" w:fill="auto"/>
            <w:tcMar>
              <w:top w:w="100" w:type="dxa"/>
              <w:left w:w="100" w:type="dxa"/>
              <w:bottom w:w="100" w:type="dxa"/>
              <w:right w:w="100" w:type="dxa"/>
            </w:tcMar>
          </w:tcPr>
          <w:p w14:paraId="552A14A8" w14:textId="77777777" w:rsidR="00EE06F7" w:rsidRPr="004B7C0F" w:rsidRDefault="00EE06F7" w:rsidP="008E1A37">
            <w:pPr>
              <w:widowControl w:val="0"/>
              <w:rPr>
                <w:rFonts w:ascii="Times New Roman" w:eastAsia="Times New Roman" w:hAnsi="Times New Roman" w:cs="Times New Roman"/>
                <w:b/>
                <w:i/>
                <w:sz w:val="20"/>
                <w:szCs w:val="20"/>
              </w:rPr>
            </w:pPr>
            <w:r w:rsidRPr="004B7C0F">
              <w:rPr>
                <w:rFonts w:ascii="Times New Roman" w:eastAsia="Times New Roman" w:hAnsi="Times New Roman" w:cs="Times New Roman"/>
                <w:b/>
                <w:i/>
                <w:sz w:val="20"/>
                <w:szCs w:val="20"/>
              </w:rPr>
              <w:t>Bằng chữ</w:t>
            </w:r>
            <w:commentRangeStart w:id="8"/>
            <w:commentRangeEnd w:id="8"/>
            <w:r w:rsidRPr="004B7C0F">
              <w:rPr>
                <w:rFonts w:ascii="Times New Roman" w:hAnsi="Times New Roman" w:cs="Times New Roman"/>
                <w:sz w:val="20"/>
                <w:szCs w:val="20"/>
              </w:rPr>
              <w:commentReference w:id="8"/>
            </w:r>
            <w:r w:rsidRPr="004B7C0F">
              <w:rPr>
                <w:rFonts w:ascii="Times New Roman" w:eastAsia="Times New Roman" w:hAnsi="Times New Roman" w:cs="Times New Roman"/>
                <w:b/>
                <w:i/>
                <w:sz w:val="20"/>
                <w:szCs w:val="20"/>
              </w:rPr>
              <w:t xml:space="preserve">: </w:t>
            </w:r>
          </w:p>
        </w:tc>
      </w:tr>
      <w:tr w:rsidR="00EE06F7" w:rsidRPr="004B7C0F" w14:paraId="34C0B75A"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7A8A3DD5"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8110" w:type="dxa"/>
            <w:gridSpan w:val="3"/>
            <w:shd w:val="clear" w:color="auto" w:fill="E2EFD9" w:themeFill="accent6" w:themeFillTint="33"/>
            <w:tcMar>
              <w:top w:w="100" w:type="dxa"/>
              <w:left w:w="100" w:type="dxa"/>
              <w:bottom w:w="100" w:type="dxa"/>
              <w:right w:w="100" w:type="dxa"/>
            </w:tcMar>
          </w:tcPr>
          <w:p w14:paraId="24730932"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b/>
                <w:sz w:val="20"/>
                <w:szCs w:val="20"/>
              </w:rPr>
            </w:pPr>
            <w:commentRangeStart w:id="9"/>
            <w:r w:rsidRPr="004B7C0F">
              <w:rPr>
                <w:rFonts w:ascii="Times New Roman" w:eastAsia="Times New Roman" w:hAnsi="Times New Roman" w:cs="Times New Roman"/>
                <w:b/>
                <w:sz w:val="20"/>
                <w:szCs w:val="20"/>
              </w:rPr>
              <w:t>Đăng tải Sản phẩm trên các Kênh mạng xã hội của Nhà Cung Cấp (nếu có)</w:t>
            </w:r>
            <w:commentRangeEnd w:id="9"/>
            <w:r>
              <w:rPr>
                <w:rStyle w:val="CommentReference"/>
              </w:rPr>
              <w:commentReference w:id="9"/>
            </w:r>
          </w:p>
        </w:tc>
        <w:tc>
          <w:tcPr>
            <w:tcW w:w="1890" w:type="dxa"/>
            <w:shd w:val="clear" w:color="auto" w:fill="E2EFD9" w:themeFill="accent6" w:themeFillTint="33"/>
            <w:tcMar>
              <w:top w:w="100" w:type="dxa"/>
              <w:left w:w="100" w:type="dxa"/>
              <w:bottom w:w="100" w:type="dxa"/>
              <w:right w:w="100" w:type="dxa"/>
            </w:tcMar>
          </w:tcPr>
          <w:p w14:paraId="6C347D88" w14:textId="77777777" w:rsidR="00EE06F7" w:rsidRPr="004B7C0F" w:rsidRDefault="007D3476"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7"/>
                <w:id w:val="446353846"/>
              </w:sdtPr>
              <w:sdtEndPr/>
              <w:sdtContent>
                <w:commentRangeStart w:id="10"/>
              </w:sdtContent>
            </w:sdt>
            <w:r w:rsidR="00EE06F7" w:rsidRPr="004B7C0F">
              <w:rPr>
                <w:rFonts w:ascii="Times New Roman" w:eastAsia="Times New Roman" w:hAnsi="Times New Roman" w:cs="Times New Roman"/>
                <w:b/>
                <w:sz w:val="20"/>
                <w:szCs w:val="20"/>
              </w:rPr>
              <w:t>Nền tảng</w:t>
            </w:r>
            <w:commentRangeEnd w:id="10"/>
            <w:r w:rsidR="00EE06F7" w:rsidRPr="004B7C0F">
              <w:rPr>
                <w:rFonts w:ascii="Times New Roman" w:hAnsi="Times New Roman" w:cs="Times New Roman"/>
                <w:sz w:val="20"/>
                <w:szCs w:val="20"/>
              </w:rPr>
              <w:commentReference w:id="10"/>
            </w:r>
          </w:p>
        </w:tc>
      </w:tr>
      <w:tr w:rsidR="00EE06F7" w:rsidRPr="004B7C0F" w14:paraId="63DEE6A1" w14:textId="77777777" w:rsidTr="008E1A37">
        <w:trPr>
          <w:trHeight w:val="15"/>
        </w:trPr>
        <w:tc>
          <w:tcPr>
            <w:tcW w:w="800" w:type="dxa"/>
            <w:gridSpan w:val="2"/>
            <w:shd w:val="clear" w:color="auto" w:fill="auto"/>
            <w:tcMar>
              <w:top w:w="100" w:type="dxa"/>
              <w:left w:w="100" w:type="dxa"/>
              <w:bottom w:w="100" w:type="dxa"/>
              <w:right w:w="100" w:type="dxa"/>
            </w:tcMar>
          </w:tcPr>
          <w:p w14:paraId="6046D5BB"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110" w:type="dxa"/>
            <w:gridSpan w:val="3"/>
            <w:shd w:val="clear" w:color="auto" w:fill="auto"/>
            <w:tcMar>
              <w:top w:w="100" w:type="dxa"/>
              <w:left w:w="100" w:type="dxa"/>
              <w:bottom w:w="100" w:type="dxa"/>
              <w:right w:w="100" w:type="dxa"/>
            </w:tcMar>
          </w:tcPr>
          <w:p w14:paraId="18823F34"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Kênh 1:</w:t>
            </w:r>
          </w:p>
        </w:tc>
        <w:tc>
          <w:tcPr>
            <w:tcW w:w="1890" w:type="dxa"/>
            <w:shd w:val="clear" w:color="auto" w:fill="auto"/>
            <w:tcMar>
              <w:top w:w="100" w:type="dxa"/>
              <w:left w:w="100" w:type="dxa"/>
              <w:bottom w:w="100" w:type="dxa"/>
              <w:right w:w="100" w:type="dxa"/>
            </w:tcMar>
          </w:tcPr>
          <w:p w14:paraId="57BF6051"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3B5C3814" w14:textId="77777777" w:rsidTr="008E1A37">
        <w:trPr>
          <w:trHeight w:val="15"/>
        </w:trPr>
        <w:tc>
          <w:tcPr>
            <w:tcW w:w="800" w:type="dxa"/>
            <w:gridSpan w:val="2"/>
            <w:shd w:val="clear" w:color="auto" w:fill="auto"/>
            <w:tcMar>
              <w:top w:w="100" w:type="dxa"/>
              <w:left w:w="100" w:type="dxa"/>
              <w:bottom w:w="100" w:type="dxa"/>
              <w:right w:w="100" w:type="dxa"/>
            </w:tcMar>
          </w:tcPr>
          <w:p w14:paraId="79429B35"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110" w:type="dxa"/>
            <w:gridSpan w:val="3"/>
            <w:shd w:val="clear" w:color="auto" w:fill="auto"/>
            <w:tcMar>
              <w:top w:w="100" w:type="dxa"/>
              <w:left w:w="100" w:type="dxa"/>
              <w:bottom w:w="100" w:type="dxa"/>
              <w:right w:w="100" w:type="dxa"/>
            </w:tcMar>
          </w:tcPr>
          <w:p w14:paraId="0B492F9A"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 xml:space="preserve">Kênh 2: </w:t>
            </w:r>
          </w:p>
        </w:tc>
        <w:tc>
          <w:tcPr>
            <w:tcW w:w="1890" w:type="dxa"/>
            <w:shd w:val="clear" w:color="auto" w:fill="auto"/>
            <w:tcMar>
              <w:top w:w="100" w:type="dxa"/>
              <w:left w:w="100" w:type="dxa"/>
              <w:bottom w:w="100" w:type="dxa"/>
              <w:right w:w="100" w:type="dxa"/>
            </w:tcMar>
          </w:tcPr>
          <w:p w14:paraId="11B3D76D"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66B206BB"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5BE03C0B"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8110" w:type="dxa"/>
            <w:gridSpan w:val="3"/>
            <w:shd w:val="clear" w:color="auto" w:fill="E2EFD9" w:themeFill="accent6" w:themeFillTint="33"/>
            <w:tcMar>
              <w:top w:w="100" w:type="dxa"/>
              <w:left w:w="100" w:type="dxa"/>
              <w:bottom w:w="100" w:type="dxa"/>
              <w:right w:w="100" w:type="dxa"/>
            </w:tcMar>
          </w:tcPr>
          <w:p w14:paraId="446C5799"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b/>
                <w:sz w:val="20"/>
                <w:szCs w:val="20"/>
              </w:rPr>
            </w:pPr>
            <w:commentRangeStart w:id="11"/>
            <w:r w:rsidRPr="004B7C0F">
              <w:rPr>
                <w:rFonts w:ascii="Times New Roman" w:eastAsia="Times New Roman" w:hAnsi="Times New Roman" w:cs="Times New Roman"/>
                <w:b/>
                <w:sz w:val="20"/>
                <w:szCs w:val="20"/>
              </w:rPr>
              <w:t>Công Ty hỗ trợ Nhà Cung Cấp trên các Kênh mạng xã hội của Công Ty (nếu có)</w:t>
            </w:r>
            <w:commentRangeEnd w:id="11"/>
            <w:r>
              <w:rPr>
                <w:rStyle w:val="CommentReference"/>
              </w:rPr>
              <w:commentReference w:id="11"/>
            </w:r>
          </w:p>
        </w:tc>
        <w:tc>
          <w:tcPr>
            <w:tcW w:w="1890" w:type="dxa"/>
            <w:shd w:val="clear" w:color="auto" w:fill="E2EFD9" w:themeFill="accent6" w:themeFillTint="33"/>
            <w:tcMar>
              <w:top w:w="100" w:type="dxa"/>
              <w:left w:w="100" w:type="dxa"/>
              <w:bottom w:w="100" w:type="dxa"/>
              <w:right w:w="100" w:type="dxa"/>
            </w:tcMar>
          </w:tcPr>
          <w:p w14:paraId="0B696E1D" w14:textId="77777777" w:rsidR="00EE06F7" w:rsidRPr="004B7C0F" w:rsidRDefault="007D3476"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9"/>
                <w:id w:val="151955511"/>
              </w:sdtPr>
              <w:sdtEndPr/>
              <w:sdtContent>
                <w:commentRangeStart w:id="12"/>
              </w:sdtContent>
            </w:sdt>
            <w:r w:rsidR="00EE06F7" w:rsidRPr="004B7C0F">
              <w:rPr>
                <w:rFonts w:ascii="Times New Roman" w:eastAsia="Times New Roman" w:hAnsi="Times New Roman" w:cs="Times New Roman"/>
                <w:b/>
                <w:sz w:val="20"/>
                <w:szCs w:val="20"/>
              </w:rPr>
              <w:t>Nền tảng</w:t>
            </w:r>
          </w:p>
        </w:tc>
      </w:tr>
      <w:commentRangeEnd w:id="12"/>
      <w:tr w:rsidR="00EE06F7" w:rsidRPr="004B7C0F" w14:paraId="41EC2865" w14:textId="77777777" w:rsidTr="008E1A37">
        <w:trPr>
          <w:trHeight w:val="15"/>
        </w:trPr>
        <w:tc>
          <w:tcPr>
            <w:tcW w:w="800" w:type="dxa"/>
            <w:gridSpan w:val="2"/>
            <w:shd w:val="clear" w:color="auto" w:fill="auto"/>
            <w:tcMar>
              <w:top w:w="100" w:type="dxa"/>
              <w:left w:w="100" w:type="dxa"/>
              <w:bottom w:w="100" w:type="dxa"/>
              <w:right w:w="100" w:type="dxa"/>
            </w:tcMar>
          </w:tcPr>
          <w:p w14:paraId="56B9169D"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r w:rsidRPr="004B7C0F">
              <w:rPr>
                <w:rFonts w:ascii="Times New Roman" w:hAnsi="Times New Roman" w:cs="Times New Roman"/>
                <w:sz w:val="20"/>
                <w:szCs w:val="20"/>
              </w:rPr>
              <w:commentReference w:id="12"/>
            </w:r>
          </w:p>
        </w:tc>
        <w:tc>
          <w:tcPr>
            <w:tcW w:w="8110" w:type="dxa"/>
            <w:gridSpan w:val="3"/>
            <w:shd w:val="clear" w:color="auto" w:fill="auto"/>
            <w:tcMar>
              <w:top w:w="100" w:type="dxa"/>
              <w:left w:w="100" w:type="dxa"/>
              <w:bottom w:w="100" w:type="dxa"/>
              <w:right w:w="100" w:type="dxa"/>
            </w:tcMar>
          </w:tcPr>
          <w:p w14:paraId="15A56758" w14:textId="77777777" w:rsidR="00EE06F7" w:rsidRPr="004B7C0F" w:rsidRDefault="00EE06F7" w:rsidP="008E1A37">
            <w:pPr>
              <w:widowControl w:val="0"/>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Kênh 1:</w:t>
            </w:r>
          </w:p>
        </w:tc>
        <w:tc>
          <w:tcPr>
            <w:tcW w:w="1890" w:type="dxa"/>
            <w:shd w:val="clear" w:color="auto" w:fill="auto"/>
            <w:tcMar>
              <w:top w:w="100" w:type="dxa"/>
              <w:left w:w="100" w:type="dxa"/>
              <w:bottom w:w="100" w:type="dxa"/>
              <w:right w:w="100" w:type="dxa"/>
            </w:tcMar>
          </w:tcPr>
          <w:p w14:paraId="057A5A70"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44981D93" w14:textId="77777777" w:rsidTr="008E1A37">
        <w:trPr>
          <w:trHeight w:val="15"/>
        </w:trPr>
        <w:tc>
          <w:tcPr>
            <w:tcW w:w="800" w:type="dxa"/>
            <w:gridSpan w:val="2"/>
            <w:shd w:val="clear" w:color="auto" w:fill="auto"/>
            <w:tcMar>
              <w:top w:w="100" w:type="dxa"/>
              <w:left w:w="100" w:type="dxa"/>
              <w:bottom w:w="100" w:type="dxa"/>
              <w:right w:w="100" w:type="dxa"/>
            </w:tcMar>
          </w:tcPr>
          <w:p w14:paraId="1BD67CE4"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110" w:type="dxa"/>
            <w:gridSpan w:val="3"/>
            <w:shd w:val="clear" w:color="auto" w:fill="auto"/>
            <w:tcMar>
              <w:top w:w="100" w:type="dxa"/>
              <w:left w:w="100" w:type="dxa"/>
              <w:bottom w:w="100" w:type="dxa"/>
              <w:right w:w="100" w:type="dxa"/>
            </w:tcMar>
          </w:tcPr>
          <w:p w14:paraId="0E81F446" w14:textId="77777777" w:rsidR="00EE06F7" w:rsidRPr="004B7C0F" w:rsidRDefault="00EE06F7" w:rsidP="008E1A37">
            <w:pPr>
              <w:widowControl w:val="0"/>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 xml:space="preserve">Kênh 2: </w:t>
            </w:r>
          </w:p>
        </w:tc>
        <w:tc>
          <w:tcPr>
            <w:tcW w:w="1890" w:type="dxa"/>
            <w:shd w:val="clear" w:color="auto" w:fill="auto"/>
            <w:tcMar>
              <w:top w:w="100" w:type="dxa"/>
              <w:left w:w="100" w:type="dxa"/>
              <w:bottom w:w="100" w:type="dxa"/>
              <w:right w:w="100" w:type="dxa"/>
            </w:tcMar>
          </w:tcPr>
          <w:p w14:paraId="2A84D2CF"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r>
      <w:tr w:rsidR="00EE06F7" w:rsidRPr="004B7C0F" w14:paraId="5FD7E9C5"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1AB36A18"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E2EFD9" w:themeFill="accent6" w:themeFillTint="33"/>
            <w:tcMar>
              <w:top w:w="100" w:type="dxa"/>
              <w:left w:w="100" w:type="dxa"/>
              <w:bottom w:w="100" w:type="dxa"/>
              <w:right w:w="100" w:type="dxa"/>
            </w:tcMar>
          </w:tcPr>
          <w:p w14:paraId="6FF9DE74"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commentRangeStart w:id="13"/>
            <w:r w:rsidRPr="004B7C0F">
              <w:rPr>
                <w:rFonts w:ascii="Times New Roman" w:eastAsia="Times New Roman" w:hAnsi="Times New Roman" w:cs="Times New Roman"/>
                <w:b/>
                <w:sz w:val="20"/>
                <w:szCs w:val="20"/>
              </w:rPr>
              <w:t>Tài khoản Trò chơi được Công Ty cung cấp để thực hiện Dịch vụ (nếu có)</w:t>
            </w:r>
            <w:commentRangeStart w:id="14"/>
            <w:commentRangeEnd w:id="14"/>
            <w:r w:rsidRPr="004B7C0F">
              <w:rPr>
                <w:rFonts w:ascii="Times New Roman" w:hAnsi="Times New Roman" w:cs="Times New Roman"/>
                <w:sz w:val="20"/>
                <w:szCs w:val="20"/>
              </w:rPr>
              <w:commentReference w:id="14"/>
            </w:r>
            <w:commentRangeEnd w:id="13"/>
            <w:r>
              <w:rPr>
                <w:rStyle w:val="CommentReference"/>
              </w:rPr>
              <w:commentReference w:id="13"/>
            </w:r>
          </w:p>
        </w:tc>
      </w:tr>
      <w:tr w:rsidR="00EE06F7" w:rsidRPr="004B7C0F" w14:paraId="350957F0" w14:textId="77777777" w:rsidTr="008E1A37">
        <w:trPr>
          <w:trHeight w:val="15"/>
        </w:trPr>
        <w:tc>
          <w:tcPr>
            <w:tcW w:w="800" w:type="dxa"/>
            <w:gridSpan w:val="2"/>
            <w:shd w:val="clear" w:color="auto" w:fill="auto"/>
            <w:tcMar>
              <w:top w:w="100" w:type="dxa"/>
              <w:left w:w="100" w:type="dxa"/>
              <w:bottom w:w="100" w:type="dxa"/>
              <w:right w:w="100" w:type="dxa"/>
            </w:tcMar>
          </w:tcPr>
          <w:p w14:paraId="79301E7A"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5140" w:type="dxa"/>
            <w:shd w:val="clear" w:color="auto" w:fill="auto"/>
            <w:tcMar>
              <w:top w:w="100" w:type="dxa"/>
              <w:left w:w="100" w:type="dxa"/>
              <w:bottom w:w="100" w:type="dxa"/>
              <w:right w:w="100" w:type="dxa"/>
            </w:tcMar>
          </w:tcPr>
          <w:p w14:paraId="460E2E73"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Tài khoản 1:</w:t>
            </w:r>
          </w:p>
        </w:tc>
        <w:tc>
          <w:tcPr>
            <w:tcW w:w="4860" w:type="dxa"/>
            <w:gridSpan w:val="3"/>
            <w:shd w:val="clear" w:color="auto" w:fill="auto"/>
            <w:tcMar>
              <w:top w:w="100" w:type="dxa"/>
              <w:left w:w="100" w:type="dxa"/>
              <w:bottom w:w="100" w:type="dxa"/>
              <w:right w:w="100" w:type="dxa"/>
            </w:tcMar>
          </w:tcPr>
          <w:p w14:paraId="2918BCA2"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Tên trò chơi:</w:t>
            </w:r>
          </w:p>
        </w:tc>
      </w:tr>
      <w:tr w:rsidR="00EE06F7" w:rsidRPr="004B7C0F" w14:paraId="125838FE" w14:textId="77777777" w:rsidTr="008E1A37">
        <w:trPr>
          <w:trHeight w:val="15"/>
        </w:trPr>
        <w:tc>
          <w:tcPr>
            <w:tcW w:w="800" w:type="dxa"/>
            <w:gridSpan w:val="2"/>
            <w:shd w:val="clear" w:color="auto" w:fill="auto"/>
            <w:tcMar>
              <w:top w:w="100" w:type="dxa"/>
              <w:left w:w="100" w:type="dxa"/>
              <w:bottom w:w="100" w:type="dxa"/>
              <w:right w:w="100" w:type="dxa"/>
            </w:tcMar>
          </w:tcPr>
          <w:p w14:paraId="427F57CC"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5140" w:type="dxa"/>
            <w:shd w:val="clear" w:color="auto" w:fill="auto"/>
            <w:tcMar>
              <w:top w:w="100" w:type="dxa"/>
              <w:left w:w="100" w:type="dxa"/>
              <w:bottom w:w="100" w:type="dxa"/>
              <w:right w:w="100" w:type="dxa"/>
            </w:tcMar>
          </w:tcPr>
          <w:p w14:paraId="2A57FD22"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Tài khoản 2:</w:t>
            </w:r>
          </w:p>
        </w:tc>
        <w:tc>
          <w:tcPr>
            <w:tcW w:w="4860" w:type="dxa"/>
            <w:gridSpan w:val="3"/>
            <w:shd w:val="clear" w:color="auto" w:fill="auto"/>
            <w:tcMar>
              <w:top w:w="100" w:type="dxa"/>
              <w:left w:w="100" w:type="dxa"/>
              <w:bottom w:w="100" w:type="dxa"/>
              <w:right w:w="100" w:type="dxa"/>
            </w:tcMar>
          </w:tcPr>
          <w:p w14:paraId="0C96DAE5"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Tên trò chơi:</w:t>
            </w:r>
          </w:p>
        </w:tc>
      </w:tr>
      <w:tr w:rsidR="00EE06F7" w:rsidRPr="004B7C0F" w14:paraId="15CA9B3B"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5D8F2BC8"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E2EFD9" w:themeFill="accent6" w:themeFillTint="33"/>
            <w:tcMar>
              <w:top w:w="100" w:type="dxa"/>
              <w:left w:w="100" w:type="dxa"/>
              <w:bottom w:w="100" w:type="dxa"/>
              <w:right w:w="100" w:type="dxa"/>
            </w:tcMar>
          </w:tcPr>
          <w:p w14:paraId="588F8ABF"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b/>
                <w:sz w:val="20"/>
                <w:szCs w:val="20"/>
              </w:rPr>
            </w:pPr>
            <w:commentRangeStart w:id="15"/>
            <w:r w:rsidRPr="004B7C0F">
              <w:rPr>
                <w:rFonts w:ascii="Times New Roman" w:eastAsia="Times New Roman" w:hAnsi="Times New Roman" w:cs="Times New Roman"/>
                <w:b/>
                <w:sz w:val="20"/>
                <w:szCs w:val="20"/>
              </w:rPr>
              <w:t>Mã quà tặng được Công Ty hỗ trợ để thực hiện Dịch vụ (nếu có)</w:t>
            </w:r>
            <w:commentRangeEnd w:id="15"/>
            <w:r>
              <w:rPr>
                <w:rStyle w:val="CommentReference"/>
              </w:rPr>
              <w:commentReference w:id="15"/>
            </w:r>
          </w:p>
        </w:tc>
      </w:tr>
      <w:tr w:rsidR="00EE06F7" w:rsidRPr="004B7C0F" w14:paraId="47DD50E9" w14:textId="77777777" w:rsidTr="008E1A37">
        <w:trPr>
          <w:trHeight w:val="15"/>
        </w:trPr>
        <w:tc>
          <w:tcPr>
            <w:tcW w:w="800" w:type="dxa"/>
            <w:gridSpan w:val="2"/>
            <w:shd w:val="clear" w:color="auto" w:fill="auto"/>
            <w:tcMar>
              <w:top w:w="100" w:type="dxa"/>
              <w:left w:w="100" w:type="dxa"/>
              <w:bottom w:w="100" w:type="dxa"/>
              <w:right w:w="100" w:type="dxa"/>
            </w:tcMar>
          </w:tcPr>
          <w:p w14:paraId="18B1D1BF"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5140" w:type="dxa"/>
            <w:shd w:val="clear" w:color="auto" w:fill="auto"/>
            <w:tcMar>
              <w:top w:w="100" w:type="dxa"/>
              <w:left w:w="100" w:type="dxa"/>
              <w:bottom w:w="100" w:type="dxa"/>
              <w:right w:w="100" w:type="dxa"/>
            </w:tcMar>
          </w:tcPr>
          <w:p w14:paraId="78C83F69"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Loại mã quà tặng:</w:t>
            </w:r>
          </w:p>
        </w:tc>
        <w:tc>
          <w:tcPr>
            <w:tcW w:w="1260" w:type="dxa"/>
            <w:shd w:val="clear" w:color="auto" w:fill="auto"/>
            <w:tcMar>
              <w:top w:w="100" w:type="dxa"/>
              <w:left w:w="100" w:type="dxa"/>
              <w:bottom w:w="100" w:type="dxa"/>
              <w:right w:w="100" w:type="dxa"/>
            </w:tcMar>
          </w:tcPr>
          <w:p w14:paraId="353593BC"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Thời hạn:</w:t>
            </w:r>
          </w:p>
        </w:tc>
        <w:tc>
          <w:tcPr>
            <w:tcW w:w="1710" w:type="dxa"/>
            <w:shd w:val="clear" w:color="auto" w:fill="auto"/>
            <w:tcMar>
              <w:top w:w="100" w:type="dxa"/>
              <w:left w:w="100" w:type="dxa"/>
              <w:bottom w:w="100" w:type="dxa"/>
              <w:right w:w="100" w:type="dxa"/>
            </w:tcMar>
          </w:tcPr>
          <w:p w14:paraId="63715F0C"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p>
        </w:tc>
        <w:tc>
          <w:tcPr>
            <w:tcW w:w="1890" w:type="dxa"/>
            <w:shd w:val="clear" w:color="auto" w:fill="auto"/>
            <w:tcMar>
              <w:top w:w="100" w:type="dxa"/>
              <w:left w:w="100" w:type="dxa"/>
              <w:bottom w:w="100" w:type="dxa"/>
              <w:right w:w="100" w:type="dxa"/>
            </w:tcMar>
          </w:tcPr>
          <w:p w14:paraId="0F5841B4"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Số lượng:</w:t>
            </w:r>
          </w:p>
        </w:tc>
      </w:tr>
      <w:tr w:rsidR="00EE06F7" w:rsidRPr="004B7C0F" w14:paraId="1F349000"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1075CF2B"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E2EFD9" w:themeFill="accent6" w:themeFillTint="33"/>
            <w:tcMar>
              <w:top w:w="100" w:type="dxa"/>
              <w:left w:w="100" w:type="dxa"/>
              <w:bottom w:w="100" w:type="dxa"/>
              <w:right w:w="100" w:type="dxa"/>
            </w:tcMar>
          </w:tcPr>
          <w:p w14:paraId="129953E7"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b/>
                <w:sz w:val="20"/>
                <w:szCs w:val="20"/>
              </w:rPr>
            </w:pPr>
            <w:commentRangeStart w:id="16"/>
            <w:r w:rsidRPr="004B7C0F">
              <w:rPr>
                <w:rFonts w:ascii="Times New Roman" w:eastAsia="Times New Roman" w:hAnsi="Times New Roman" w:cs="Times New Roman"/>
                <w:b/>
                <w:sz w:val="20"/>
                <w:szCs w:val="20"/>
              </w:rPr>
              <w:t>Sự kiện được mời tham dự (nếu có)</w:t>
            </w:r>
            <w:commentRangeStart w:id="17"/>
            <w:commentRangeEnd w:id="17"/>
            <w:r w:rsidRPr="004B7C0F">
              <w:rPr>
                <w:rFonts w:ascii="Times New Roman" w:hAnsi="Times New Roman" w:cs="Times New Roman"/>
                <w:sz w:val="20"/>
                <w:szCs w:val="20"/>
              </w:rPr>
              <w:commentReference w:id="17"/>
            </w:r>
            <w:commentRangeEnd w:id="16"/>
            <w:r>
              <w:rPr>
                <w:rStyle w:val="CommentReference"/>
              </w:rPr>
              <w:commentReference w:id="16"/>
            </w:r>
          </w:p>
        </w:tc>
      </w:tr>
      <w:tr w:rsidR="00EE06F7" w:rsidRPr="004B7C0F" w14:paraId="76682D71" w14:textId="77777777" w:rsidTr="008E1A37">
        <w:trPr>
          <w:trHeight w:val="15"/>
        </w:trPr>
        <w:tc>
          <w:tcPr>
            <w:tcW w:w="800" w:type="dxa"/>
            <w:gridSpan w:val="2"/>
            <w:shd w:val="clear" w:color="auto" w:fill="auto"/>
            <w:tcMar>
              <w:top w:w="100" w:type="dxa"/>
              <w:left w:w="100" w:type="dxa"/>
              <w:bottom w:w="100" w:type="dxa"/>
              <w:right w:w="100" w:type="dxa"/>
            </w:tcMar>
          </w:tcPr>
          <w:p w14:paraId="3E8503A0"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000" w:type="dxa"/>
            <w:gridSpan w:val="4"/>
            <w:shd w:val="clear" w:color="auto" w:fill="auto"/>
            <w:tcMar>
              <w:top w:w="100" w:type="dxa"/>
              <w:left w:w="100" w:type="dxa"/>
              <w:bottom w:w="100" w:type="dxa"/>
              <w:right w:w="100" w:type="dxa"/>
            </w:tcMar>
          </w:tcPr>
          <w:p w14:paraId="0FE8F0BD"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Tên sự kiện:</w:t>
            </w:r>
          </w:p>
        </w:tc>
      </w:tr>
      <w:tr w:rsidR="00EE06F7" w:rsidRPr="004B7C0F" w14:paraId="54CC0A81" w14:textId="77777777" w:rsidTr="008E1A37">
        <w:trPr>
          <w:trHeight w:val="15"/>
        </w:trPr>
        <w:tc>
          <w:tcPr>
            <w:tcW w:w="800" w:type="dxa"/>
            <w:gridSpan w:val="2"/>
            <w:shd w:val="clear" w:color="auto" w:fill="auto"/>
            <w:tcMar>
              <w:top w:w="100" w:type="dxa"/>
              <w:left w:w="100" w:type="dxa"/>
              <w:bottom w:w="100" w:type="dxa"/>
              <w:right w:w="100" w:type="dxa"/>
            </w:tcMar>
          </w:tcPr>
          <w:p w14:paraId="15A43D64"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000" w:type="dxa"/>
            <w:gridSpan w:val="4"/>
            <w:shd w:val="clear" w:color="auto" w:fill="auto"/>
            <w:tcMar>
              <w:top w:w="100" w:type="dxa"/>
              <w:left w:w="100" w:type="dxa"/>
              <w:bottom w:w="100" w:type="dxa"/>
              <w:right w:w="100" w:type="dxa"/>
            </w:tcMar>
          </w:tcPr>
          <w:p w14:paraId="58D3EA30"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Thời gian diễn ra:</w:t>
            </w:r>
          </w:p>
        </w:tc>
      </w:tr>
      <w:tr w:rsidR="00EE06F7" w:rsidRPr="004B7C0F" w14:paraId="34065E7C" w14:textId="77777777" w:rsidTr="008E1A37">
        <w:trPr>
          <w:trHeight w:val="15"/>
        </w:trPr>
        <w:tc>
          <w:tcPr>
            <w:tcW w:w="800" w:type="dxa"/>
            <w:gridSpan w:val="2"/>
            <w:shd w:val="clear" w:color="auto" w:fill="auto"/>
            <w:tcMar>
              <w:top w:w="100" w:type="dxa"/>
              <w:left w:w="100" w:type="dxa"/>
              <w:bottom w:w="100" w:type="dxa"/>
              <w:right w:w="100" w:type="dxa"/>
            </w:tcMar>
          </w:tcPr>
          <w:p w14:paraId="32BBD340"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000" w:type="dxa"/>
            <w:gridSpan w:val="4"/>
            <w:shd w:val="clear" w:color="auto" w:fill="auto"/>
            <w:tcMar>
              <w:top w:w="100" w:type="dxa"/>
              <w:left w:w="100" w:type="dxa"/>
              <w:bottom w:w="100" w:type="dxa"/>
              <w:right w:w="100" w:type="dxa"/>
            </w:tcMar>
          </w:tcPr>
          <w:p w14:paraId="6AA416AA"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Địa điểm:</w:t>
            </w:r>
          </w:p>
        </w:tc>
      </w:tr>
      <w:tr w:rsidR="00EE06F7" w:rsidRPr="004B7C0F" w14:paraId="4E7EB832" w14:textId="77777777" w:rsidTr="008E1A37">
        <w:trPr>
          <w:trHeight w:val="15"/>
        </w:trPr>
        <w:tc>
          <w:tcPr>
            <w:tcW w:w="10800" w:type="dxa"/>
            <w:gridSpan w:val="6"/>
            <w:shd w:val="clear" w:color="auto" w:fill="auto"/>
            <w:tcMar>
              <w:top w:w="100" w:type="dxa"/>
              <w:left w:w="100" w:type="dxa"/>
              <w:bottom w:w="100" w:type="dxa"/>
              <w:right w:w="100" w:type="dxa"/>
            </w:tcMar>
          </w:tcPr>
          <w:p w14:paraId="73639602" w14:textId="77777777" w:rsidR="00EE06F7" w:rsidRPr="004B7C0F" w:rsidRDefault="00EE06F7" w:rsidP="008E1A37">
            <w:pPr>
              <w:widowControl w:val="0"/>
              <w:jc w:val="both"/>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Phương thức bàn giao Sản phẩm</w:t>
            </w:r>
          </w:p>
        </w:tc>
      </w:tr>
      <w:tr w:rsidR="00EE06F7" w:rsidRPr="004B7C0F" w14:paraId="0D1B3973"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6E6D3E89"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E2EFD9" w:themeFill="accent6" w:themeFillTint="33"/>
            <w:tcMar>
              <w:top w:w="100" w:type="dxa"/>
              <w:left w:w="100" w:type="dxa"/>
              <w:bottom w:w="100" w:type="dxa"/>
              <w:right w:w="100" w:type="dxa"/>
            </w:tcMar>
          </w:tcPr>
          <w:p w14:paraId="70050EF1"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Trực tuyến</w:t>
            </w:r>
            <w:commentRangeStart w:id="18"/>
            <w:commentRangeEnd w:id="18"/>
            <w:r w:rsidRPr="004B7C0F">
              <w:rPr>
                <w:rFonts w:ascii="Times New Roman" w:hAnsi="Times New Roman" w:cs="Times New Roman"/>
                <w:sz w:val="20"/>
                <w:szCs w:val="20"/>
              </w:rPr>
              <w:commentReference w:id="18"/>
            </w:r>
          </w:p>
        </w:tc>
      </w:tr>
      <w:tr w:rsidR="00EE06F7" w:rsidRPr="004B7C0F" w14:paraId="75253FAB" w14:textId="77777777" w:rsidTr="008E1A37">
        <w:trPr>
          <w:trHeight w:val="15"/>
        </w:trPr>
        <w:tc>
          <w:tcPr>
            <w:tcW w:w="800" w:type="dxa"/>
            <w:gridSpan w:val="2"/>
            <w:shd w:val="clear" w:color="auto" w:fill="auto"/>
            <w:tcMar>
              <w:top w:w="100" w:type="dxa"/>
              <w:left w:w="100" w:type="dxa"/>
              <w:bottom w:w="100" w:type="dxa"/>
              <w:right w:w="100" w:type="dxa"/>
            </w:tcMar>
          </w:tcPr>
          <w:p w14:paraId="6877BB07"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000" w:type="dxa"/>
            <w:gridSpan w:val="4"/>
            <w:shd w:val="clear" w:color="auto" w:fill="auto"/>
            <w:tcMar>
              <w:top w:w="100" w:type="dxa"/>
              <w:left w:w="100" w:type="dxa"/>
              <w:bottom w:w="100" w:type="dxa"/>
              <w:right w:w="100" w:type="dxa"/>
            </w:tcMar>
          </w:tcPr>
          <w:p w14:paraId="544EFBF8"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 xml:space="preserve">LINK: </w:t>
            </w:r>
          </w:p>
        </w:tc>
      </w:tr>
      <w:tr w:rsidR="00EE06F7" w:rsidRPr="004B7C0F" w14:paraId="0F5C34BE"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31087683"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E2EFD9" w:themeFill="accent6" w:themeFillTint="33"/>
            <w:tcMar>
              <w:top w:w="100" w:type="dxa"/>
              <w:left w:w="100" w:type="dxa"/>
              <w:bottom w:w="100" w:type="dxa"/>
              <w:right w:w="100" w:type="dxa"/>
            </w:tcMar>
          </w:tcPr>
          <w:p w14:paraId="2CB74EF1"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Trực tiếp</w:t>
            </w:r>
            <w:commentRangeStart w:id="19"/>
            <w:commentRangeEnd w:id="19"/>
            <w:r w:rsidRPr="004B7C0F">
              <w:rPr>
                <w:rFonts w:ascii="Times New Roman" w:hAnsi="Times New Roman" w:cs="Times New Roman"/>
                <w:sz w:val="20"/>
                <w:szCs w:val="20"/>
              </w:rPr>
              <w:commentReference w:id="19"/>
            </w:r>
          </w:p>
        </w:tc>
      </w:tr>
      <w:tr w:rsidR="00EE06F7" w:rsidRPr="004B7C0F" w14:paraId="7BC9CBD7" w14:textId="77777777" w:rsidTr="008E1A37">
        <w:trPr>
          <w:trHeight w:val="15"/>
        </w:trPr>
        <w:tc>
          <w:tcPr>
            <w:tcW w:w="800" w:type="dxa"/>
            <w:gridSpan w:val="2"/>
            <w:shd w:val="clear" w:color="auto" w:fill="auto"/>
            <w:tcMar>
              <w:top w:w="100" w:type="dxa"/>
              <w:left w:w="100" w:type="dxa"/>
              <w:bottom w:w="100" w:type="dxa"/>
              <w:right w:w="100" w:type="dxa"/>
            </w:tcMar>
          </w:tcPr>
          <w:p w14:paraId="5F60118C"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000" w:type="dxa"/>
            <w:gridSpan w:val="4"/>
            <w:shd w:val="clear" w:color="auto" w:fill="auto"/>
            <w:tcMar>
              <w:top w:w="100" w:type="dxa"/>
              <w:left w:w="100" w:type="dxa"/>
              <w:bottom w:w="100" w:type="dxa"/>
              <w:right w:w="100" w:type="dxa"/>
            </w:tcMar>
          </w:tcPr>
          <w:p w14:paraId="038E0E5E"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Tài liệu đính kèm theo Biên bản nghiệm thu</w:t>
            </w:r>
          </w:p>
        </w:tc>
      </w:tr>
      <w:tr w:rsidR="00EE06F7" w:rsidRPr="004B7C0F" w14:paraId="6206A3EF"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079DF0F1"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E2EFD9" w:themeFill="accent6" w:themeFillTint="33"/>
            <w:tcMar>
              <w:top w:w="100" w:type="dxa"/>
              <w:left w:w="100" w:type="dxa"/>
              <w:bottom w:w="100" w:type="dxa"/>
              <w:right w:w="100" w:type="dxa"/>
            </w:tcMar>
          </w:tcPr>
          <w:p w14:paraId="51310E83" w14:textId="77777777" w:rsidR="00EE06F7" w:rsidRPr="004B7C0F" w:rsidRDefault="00EE06F7" w:rsidP="008E1A37">
            <w:pPr>
              <w:widowControl w:val="0"/>
              <w:pBdr>
                <w:top w:val="nil"/>
                <w:left w:val="nil"/>
                <w:bottom w:val="nil"/>
                <w:right w:val="nil"/>
                <w:between w:val="nil"/>
              </w:pBdr>
              <w:jc w:val="both"/>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Người phụ trách đơn hàng của Công Ty</w:t>
            </w:r>
            <w:commentRangeStart w:id="20"/>
            <w:commentRangeEnd w:id="20"/>
            <w:r w:rsidRPr="004B7C0F">
              <w:rPr>
                <w:rFonts w:ascii="Times New Roman" w:hAnsi="Times New Roman" w:cs="Times New Roman"/>
                <w:sz w:val="20"/>
                <w:szCs w:val="20"/>
              </w:rPr>
              <w:commentReference w:id="20"/>
            </w:r>
          </w:p>
        </w:tc>
      </w:tr>
      <w:tr w:rsidR="00EE06F7" w:rsidRPr="004B7C0F" w14:paraId="163764D6" w14:textId="77777777" w:rsidTr="008E1A37">
        <w:trPr>
          <w:trHeight w:val="15"/>
        </w:trPr>
        <w:tc>
          <w:tcPr>
            <w:tcW w:w="800" w:type="dxa"/>
            <w:gridSpan w:val="2"/>
            <w:shd w:val="clear" w:color="auto" w:fill="auto"/>
            <w:tcMar>
              <w:top w:w="100" w:type="dxa"/>
              <w:left w:w="100" w:type="dxa"/>
              <w:bottom w:w="100" w:type="dxa"/>
              <w:right w:w="100" w:type="dxa"/>
            </w:tcMar>
          </w:tcPr>
          <w:p w14:paraId="33CBFAB1"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000" w:type="dxa"/>
            <w:gridSpan w:val="4"/>
            <w:shd w:val="clear" w:color="auto" w:fill="auto"/>
            <w:tcMar>
              <w:top w:w="100" w:type="dxa"/>
              <w:left w:w="100" w:type="dxa"/>
              <w:bottom w:w="100" w:type="dxa"/>
              <w:right w:w="100" w:type="dxa"/>
            </w:tcMar>
          </w:tcPr>
          <w:p w14:paraId="335D1D3C"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Họ và Tên</w:t>
            </w:r>
            <w:r>
              <w:rPr>
                <w:rFonts w:ascii="Times New Roman" w:eastAsia="Times New Roman" w:hAnsi="Times New Roman" w:cs="Times New Roman"/>
                <w:sz w:val="20"/>
                <w:szCs w:val="20"/>
              </w:rPr>
              <w:t>:</w:t>
            </w:r>
          </w:p>
        </w:tc>
      </w:tr>
      <w:tr w:rsidR="00EE06F7" w:rsidRPr="004B7C0F" w14:paraId="01C0C2AC" w14:textId="77777777" w:rsidTr="008E1A37">
        <w:trPr>
          <w:trHeight w:val="15"/>
        </w:trPr>
        <w:tc>
          <w:tcPr>
            <w:tcW w:w="800" w:type="dxa"/>
            <w:gridSpan w:val="2"/>
            <w:shd w:val="clear" w:color="auto" w:fill="auto"/>
            <w:tcMar>
              <w:top w:w="100" w:type="dxa"/>
              <w:left w:w="100" w:type="dxa"/>
              <w:bottom w:w="100" w:type="dxa"/>
              <w:right w:w="100" w:type="dxa"/>
            </w:tcMar>
          </w:tcPr>
          <w:p w14:paraId="662417A4"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5140" w:type="dxa"/>
            <w:shd w:val="clear" w:color="auto" w:fill="auto"/>
            <w:tcMar>
              <w:top w:w="100" w:type="dxa"/>
              <w:left w:w="100" w:type="dxa"/>
              <w:bottom w:w="100" w:type="dxa"/>
              <w:right w:w="100" w:type="dxa"/>
            </w:tcMar>
          </w:tcPr>
          <w:p w14:paraId="11ABEDBC"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Điện thoại</w:t>
            </w:r>
            <w:r>
              <w:rPr>
                <w:rFonts w:ascii="Times New Roman" w:eastAsia="Times New Roman" w:hAnsi="Times New Roman" w:cs="Times New Roman"/>
                <w:sz w:val="20"/>
                <w:szCs w:val="20"/>
              </w:rPr>
              <w:t>:</w:t>
            </w:r>
          </w:p>
        </w:tc>
        <w:tc>
          <w:tcPr>
            <w:tcW w:w="1260" w:type="dxa"/>
            <w:shd w:val="clear" w:color="auto" w:fill="auto"/>
            <w:tcMar>
              <w:top w:w="100" w:type="dxa"/>
              <w:left w:w="100" w:type="dxa"/>
              <w:bottom w:w="100" w:type="dxa"/>
              <w:right w:w="100" w:type="dxa"/>
            </w:tcMar>
          </w:tcPr>
          <w:p w14:paraId="0BCC0224"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Email:</w:t>
            </w:r>
          </w:p>
        </w:tc>
        <w:tc>
          <w:tcPr>
            <w:tcW w:w="3600" w:type="dxa"/>
            <w:gridSpan w:val="2"/>
            <w:shd w:val="clear" w:color="auto" w:fill="auto"/>
            <w:tcMar>
              <w:top w:w="100" w:type="dxa"/>
              <w:left w:w="100" w:type="dxa"/>
              <w:bottom w:w="100" w:type="dxa"/>
              <w:right w:w="100" w:type="dxa"/>
            </w:tcMar>
          </w:tcPr>
          <w:p w14:paraId="2C7AE570" w14:textId="77777777" w:rsidR="00EE06F7" w:rsidRPr="004B7C0F" w:rsidRDefault="00EE06F7" w:rsidP="008E1A37">
            <w:pPr>
              <w:widowControl w:val="0"/>
              <w:pBdr>
                <w:top w:val="nil"/>
                <w:left w:val="nil"/>
                <w:bottom w:val="nil"/>
                <w:right w:val="nil"/>
                <w:between w:val="nil"/>
              </w:pBdr>
              <w:rPr>
                <w:rFonts w:ascii="Times New Roman" w:eastAsia="Times New Roman" w:hAnsi="Times New Roman" w:cs="Times New Roman"/>
                <w:sz w:val="20"/>
                <w:szCs w:val="20"/>
              </w:rPr>
            </w:pPr>
          </w:p>
        </w:tc>
      </w:tr>
      <w:tr w:rsidR="00EE06F7" w:rsidRPr="004B7C0F" w14:paraId="4A656E9E" w14:textId="77777777" w:rsidTr="008E1A37">
        <w:trPr>
          <w:trHeight w:val="15"/>
        </w:trPr>
        <w:tc>
          <w:tcPr>
            <w:tcW w:w="800" w:type="dxa"/>
            <w:gridSpan w:val="2"/>
            <w:shd w:val="clear" w:color="auto" w:fill="E2EFD9" w:themeFill="accent6" w:themeFillTint="33"/>
            <w:tcMar>
              <w:top w:w="100" w:type="dxa"/>
              <w:left w:w="100" w:type="dxa"/>
              <w:bottom w:w="100" w:type="dxa"/>
              <w:right w:w="100" w:type="dxa"/>
            </w:tcMar>
          </w:tcPr>
          <w:p w14:paraId="5AF8F0D0"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E2EFD9" w:themeFill="accent6" w:themeFillTint="33"/>
            <w:tcMar>
              <w:top w:w="100" w:type="dxa"/>
              <w:left w:w="100" w:type="dxa"/>
              <w:bottom w:w="100" w:type="dxa"/>
              <w:right w:w="100" w:type="dxa"/>
            </w:tcMar>
          </w:tcPr>
          <w:p w14:paraId="1B3B3B7A" w14:textId="77777777" w:rsidR="00EE06F7" w:rsidRPr="004B7C0F" w:rsidRDefault="00EE06F7" w:rsidP="008E1A37">
            <w:pPr>
              <w:widowControl w:val="0"/>
              <w:jc w:val="both"/>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Người phụ trách đơn hàng của Nhà Cung Cấp (nếu có)</w:t>
            </w:r>
            <w:commentRangeStart w:id="21"/>
            <w:commentRangeEnd w:id="21"/>
            <w:r w:rsidRPr="004B7C0F">
              <w:rPr>
                <w:rFonts w:ascii="Times New Roman" w:hAnsi="Times New Roman" w:cs="Times New Roman"/>
                <w:sz w:val="20"/>
                <w:szCs w:val="20"/>
              </w:rPr>
              <w:commentReference w:id="21"/>
            </w:r>
          </w:p>
        </w:tc>
      </w:tr>
      <w:tr w:rsidR="00EE06F7" w:rsidRPr="004B7C0F" w14:paraId="43EFABED" w14:textId="77777777" w:rsidTr="008E1A37">
        <w:trPr>
          <w:trHeight w:val="15"/>
        </w:trPr>
        <w:tc>
          <w:tcPr>
            <w:tcW w:w="800" w:type="dxa"/>
            <w:gridSpan w:val="2"/>
            <w:shd w:val="clear" w:color="auto" w:fill="auto"/>
            <w:tcMar>
              <w:top w:w="100" w:type="dxa"/>
              <w:left w:w="100" w:type="dxa"/>
              <w:bottom w:w="100" w:type="dxa"/>
              <w:right w:w="100" w:type="dxa"/>
            </w:tcMar>
          </w:tcPr>
          <w:p w14:paraId="30517F30"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000" w:type="dxa"/>
            <w:gridSpan w:val="4"/>
            <w:shd w:val="clear" w:color="auto" w:fill="auto"/>
            <w:tcMar>
              <w:top w:w="100" w:type="dxa"/>
              <w:left w:w="100" w:type="dxa"/>
              <w:bottom w:w="100" w:type="dxa"/>
              <w:right w:w="100" w:type="dxa"/>
            </w:tcMar>
          </w:tcPr>
          <w:p w14:paraId="41891B78"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Họ và Tên</w:t>
            </w:r>
            <w:r>
              <w:rPr>
                <w:rFonts w:ascii="Times New Roman" w:eastAsia="Times New Roman" w:hAnsi="Times New Roman" w:cs="Times New Roman"/>
                <w:sz w:val="20"/>
                <w:szCs w:val="20"/>
              </w:rPr>
              <w:t>:</w:t>
            </w:r>
          </w:p>
        </w:tc>
      </w:tr>
      <w:tr w:rsidR="00EE06F7" w:rsidRPr="004B7C0F" w14:paraId="795CD668" w14:textId="77777777" w:rsidTr="008E1A37">
        <w:trPr>
          <w:trHeight w:val="15"/>
        </w:trPr>
        <w:tc>
          <w:tcPr>
            <w:tcW w:w="800" w:type="dxa"/>
            <w:gridSpan w:val="2"/>
            <w:shd w:val="clear" w:color="auto" w:fill="auto"/>
            <w:tcMar>
              <w:top w:w="100" w:type="dxa"/>
              <w:left w:w="100" w:type="dxa"/>
              <w:bottom w:w="100" w:type="dxa"/>
              <w:right w:w="100" w:type="dxa"/>
            </w:tcMar>
          </w:tcPr>
          <w:p w14:paraId="5CA37B10"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5140" w:type="dxa"/>
            <w:shd w:val="clear" w:color="auto" w:fill="auto"/>
            <w:tcMar>
              <w:top w:w="100" w:type="dxa"/>
              <w:left w:w="100" w:type="dxa"/>
              <w:bottom w:w="100" w:type="dxa"/>
              <w:right w:w="100" w:type="dxa"/>
            </w:tcMar>
          </w:tcPr>
          <w:p w14:paraId="06B4F819"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Điện thoại</w:t>
            </w:r>
            <w:r>
              <w:rPr>
                <w:rFonts w:ascii="Times New Roman" w:eastAsia="Times New Roman" w:hAnsi="Times New Roman" w:cs="Times New Roman"/>
                <w:sz w:val="20"/>
                <w:szCs w:val="20"/>
              </w:rPr>
              <w:t>:</w:t>
            </w:r>
          </w:p>
        </w:tc>
        <w:tc>
          <w:tcPr>
            <w:tcW w:w="1260" w:type="dxa"/>
            <w:shd w:val="clear" w:color="auto" w:fill="auto"/>
            <w:tcMar>
              <w:top w:w="100" w:type="dxa"/>
              <w:left w:w="100" w:type="dxa"/>
              <w:bottom w:w="100" w:type="dxa"/>
              <w:right w:w="100" w:type="dxa"/>
            </w:tcMar>
          </w:tcPr>
          <w:p w14:paraId="679E7E0B"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Email:</w:t>
            </w:r>
          </w:p>
        </w:tc>
        <w:tc>
          <w:tcPr>
            <w:tcW w:w="3600" w:type="dxa"/>
            <w:gridSpan w:val="2"/>
            <w:shd w:val="clear" w:color="auto" w:fill="auto"/>
            <w:tcMar>
              <w:top w:w="100" w:type="dxa"/>
              <w:left w:w="100" w:type="dxa"/>
              <w:bottom w:w="100" w:type="dxa"/>
              <w:right w:w="100" w:type="dxa"/>
            </w:tcMar>
          </w:tcPr>
          <w:p w14:paraId="46565738" w14:textId="77777777" w:rsidR="00EE06F7" w:rsidRPr="004B7C0F" w:rsidRDefault="00EE06F7" w:rsidP="008E1A37">
            <w:pPr>
              <w:widowControl w:val="0"/>
              <w:rPr>
                <w:rFonts w:ascii="Times New Roman" w:eastAsia="Times New Roman" w:hAnsi="Times New Roman" w:cs="Times New Roman"/>
                <w:sz w:val="20"/>
                <w:szCs w:val="20"/>
              </w:rPr>
            </w:pPr>
          </w:p>
        </w:tc>
      </w:tr>
      <w:tr w:rsidR="00EE06F7" w:rsidRPr="004B7C0F" w14:paraId="30F677E6" w14:textId="77777777" w:rsidTr="008E1A37">
        <w:trPr>
          <w:trHeight w:val="15"/>
        </w:trPr>
        <w:tc>
          <w:tcPr>
            <w:tcW w:w="10800" w:type="dxa"/>
            <w:gridSpan w:val="6"/>
            <w:shd w:val="clear" w:color="auto" w:fill="E2EFD9" w:themeFill="accent6" w:themeFillTint="33"/>
            <w:tcMar>
              <w:top w:w="100" w:type="dxa"/>
              <w:left w:w="100" w:type="dxa"/>
              <w:bottom w:w="100" w:type="dxa"/>
              <w:right w:w="100" w:type="dxa"/>
            </w:tcMar>
          </w:tcPr>
          <w:p w14:paraId="799A5687" w14:textId="77777777" w:rsidR="00EE06F7" w:rsidRPr="004B7C0F" w:rsidRDefault="00EE06F7" w:rsidP="008E1A37">
            <w:pPr>
              <w:widowControl w:val="0"/>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CHẤT LƯỢNG DỊCH VỤ/SẢN PHẨM</w:t>
            </w:r>
          </w:p>
        </w:tc>
      </w:tr>
      <w:tr w:rsidR="00EE06F7" w:rsidRPr="004B7C0F" w14:paraId="6F8C9812" w14:textId="77777777" w:rsidTr="008E1A37">
        <w:trPr>
          <w:trHeight w:val="15"/>
        </w:trPr>
        <w:tc>
          <w:tcPr>
            <w:tcW w:w="800" w:type="dxa"/>
            <w:gridSpan w:val="2"/>
            <w:shd w:val="clear" w:color="auto" w:fill="auto"/>
            <w:tcMar>
              <w:top w:w="100" w:type="dxa"/>
              <w:left w:w="100" w:type="dxa"/>
              <w:bottom w:w="100" w:type="dxa"/>
              <w:right w:w="100" w:type="dxa"/>
            </w:tcMar>
          </w:tcPr>
          <w:p w14:paraId="7A6279F5" w14:textId="77777777" w:rsidR="00EE06F7" w:rsidRPr="004B7C0F" w:rsidRDefault="00EE06F7" w:rsidP="008E1A37">
            <w:pPr>
              <w:jc w:val="center"/>
              <w:rPr>
                <w:rFonts w:ascii="Times New Roman" w:eastAsia="Times New Roman" w:hAnsi="Times New Roman" w:cs="Times New Roman"/>
                <w:sz w:val="20"/>
                <w:szCs w:val="20"/>
              </w:rPr>
            </w:pPr>
            <w:r w:rsidRPr="004B7C0F">
              <w:rPr>
                <w:rFonts w:ascii="Segoe UI Emoji" w:eastAsia="Times New Roman" w:hAnsi="Segoe UI Emoji" w:cs="Segoe UI Emoji"/>
                <w:b/>
                <w:sz w:val="20"/>
                <w:szCs w:val="20"/>
              </w:rPr>
              <w:t>◻</w:t>
            </w:r>
          </w:p>
        </w:tc>
        <w:tc>
          <w:tcPr>
            <w:tcW w:w="10000" w:type="dxa"/>
            <w:gridSpan w:val="4"/>
            <w:shd w:val="clear" w:color="auto" w:fill="auto"/>
            <w:tcMar>
              <w:top w:w="100" w:type="dxa"/>
              <w:left w:w="100" w:type="dxa"/>
              <w:bottom w:w="100" w:type="dxa"/>
              <w:right w:w="100" w:type="dxa"/>
            </w:tcMar>
          </w:tcPr>
          <w:p w14:paraId="2EEDB02E"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Theo chính sách của Công Ty</w:t>
            </w:r>
            <w:commentRangeStart w:id="22"/>
            <w:commentRangeEnd w:id="22"/>
            <w:r w:rsidRPr="004B7C0F">
              <w:rPr>
                <w:rFonts w:ascii="Times New Roman" w:hAnsi="Times New Roman" w:cs="Times New Roman"/>
                <w:sz w:val="20"/>
                <w:szCs w:val="20"/>
              </w:rPr>
              <w:commentReference w:id="22"/>
            </w:r>
            <w:r w:rsidRPr="004B7C0F">
              <w:rPr>
                <w:rFonts w:ascii="Times New Roman" w:eastAsia="Times New Roman" w:hAnsi="Times New Roman" w:cs="Times New Roman"/>
                <w:sz w:val="20"/>
                <w:szCs w:val="20"/>
              </w:rPr>
              <w:t>, và/hoặc</w:t>
            </w:r>
          </w:p>
        </w:tc>
      </w:tr>
      <w:tr w:rsidR="00EE06F7" w:rsidRPr="004B7C0F" w14:paraId="09198F58" w14:textId="77777777" w:rsidTr="008E1A37">
        <w:trPr>
          <w:trHeight w:val="15"/>
        </w:trPr>
        <w:tc>
          <w:tcPr>
            <w:tcW w:w="800" w:type="dxa"/>
            <w:gridSpan w:val="2"/>
            <w:shd w:val="clear" w:color="auto" w:fill="auto"/>
            <w:tcMar>
              <w:top w:w="100" w:type="dxa"/>
              <w:left w:w="100" w:type="dxa"/>
              <w:bottom w:w="100" w:type="dxa"/>
              <w:right w:w="100" w:type="dxa"/>
            </w:tcMar>
          </w:tcPr>
          <w:p w14:paraId="7FB2CFB0" w14:textId="77777777" w:rsidR="00EE06F7" w:rsidRPr="004B7C0F" w:rsidRDefault="00EE06F7" w:rsidP="008E1A37">
            <w:pPr>
              <w:jc w:val="center"/>
              <w:rPr>
                <w:rFonts w:ascii="Times New Roman" w:eastAsia="Times New Roman" w:hAnsi="Times New Roman" w:cs="Times New Roman"/>
                <w:b/>
                <w:sz w:val="20"/>
                <w:szCs w:val="20"/>
              </w:rPr>
            </w:pPr>
            <w:r w:rsidRPr="004B7C0F">
              <w:rPr>
                <w:rFonts w:ascii="Segoe UI Emoji" w:eastAsia="Times New Roman" w:hAnsi="Segoe UI Emoji" w:cs="Segoe UI Emoji"/>
                <w:b/>
                <w:sz w:val="20"/>
                <w:szCs w:val="20"/>
              </w:rPr>
              <w:t>◻</w:t>
            </w:r>
          </w:p>
        </w:tc>
        <w:tc>
          <w:tcPr>
            <w:tcW w:w="10000" w:type="dxa"/>
            <w:gridSpan w:val="4"/>
            <w:shd w:val="clear" w:color="auto" w:fill="auto"/>
            <w:tcMar>
              <w:top w:w="100" w:type="dxa"/>
              <w:left w:w="100" w:type="dxa"/>
              <w:bottom w:w="100" w:type="dxa"/>
              <w:right w:w="100" w:type="dxa"/>
            </w:tcMar>
          </w:tcPr>
          <w:p w14:paraId="09D69B89" w14:textId="77777777" w:rsidR="00EE06F7" w:rsidRPr="004B7C0F" w:rsidRDefault="00EE06F7" w:rsidP="008E1A37">
            <w:pPr>
              <w:widowControl w:val="0"/>
              <w:rPr>
                <w:rFonts w:ascii="Times New Roman" w:eastAsia="Times New Roman" w:hAnsi="Times New Roman" w:cs="Times New Roman"/>
                <w:sz w:val="20"/>
                <w:szCs w:val="20"/>
              </w:rPr>
            </w:pPr>
            <w:r w:rsidRPr="004B7C0F">
              <w:rPr>
                <w:rFonts w:ascii="Times New Roman" w:eastAsia="Times New Roman" w:hAnsi="Times New Roman" w:cs="Times New Roman"/>
                <w:sz w:val="20"/>
                <w:szCs w:val="20"/>
              </w:rPr>
              <w:t>Theo yêu cầu cụ thể dưới đây</w:t>
            </w:r>
            <w:commentRangeStart w:id="23"/>
            <w:commentRangeEnd w:id="23"/>
            <w:r w:rsidRPr="004B7C0F">
              <w:rPr>
                <w:rFonts w:ascii="Times New Roman" w:hAnsi="Times New Roman" w:cs="Times New Roman"/>
                <w:sz w:val="20"/>
                <w:szCs w:val="20"/>
              </w:rPr>
              <w:commentReference w:id="23"/>
            </w:r>
            <w:r w:rsidRPr="004B7C0F">
              <w:rPr>
                <w:rFonts w:ascii="Times New Roman" w:eastAsia="Times New Roman" w:hAnsi="Times New Roman" w:cs="Times New Roman"/>
                <w:sz w:val="20"/>
                <w:szCs w:val="20"/>
              </w:rPr>
              <w:t>:</w:t>
            </w:r>
          </w:p>
        </w:tc>
      </w:tr>
    </w:tbl>
    <w:p w14:paraId="349CDBC4" w14:textId="77777777" w:rsidR="00EE06F7" w:rsidRDefault="00EE06F7" w:rsidP="00EE06F7"/>
    <w:p w14:paraId="00A7BBE8" w14:textId="77777777" w:rsidR="00EE06F7" w:rsidRDefault="00EE06F7" w:rsidP="00EE06F7">
      <w:pPr>
        <w:numPr>
          <w:ilvl w:val="0"/>
          <w:numId w:val="1"/>
        </w:numPr>
        <w:ind w:hanging="720"/>
        <w:jc w:val="both"/>
        <w:rPr>
          <w:rFonts w:ascii="Times New Roman" w:eastAsia="Times New Roman" w:hAnsi="Times New Roman" w:cs="Times New Roman"/>
          <w:b/>
          <w:i/>
          <w:sz w:val="20"/>
          <w:szCs w:val="20"/>
        </w:rPr>
      </w:pPr>
      <w:r w:rsidRPr="00640020">
        <w:rPr>
          <w:rFonts w:ascii="Times New Roman" w:eastAsia="Times New Roman" w:hAnsi="Times New Roman" w:cs="Times New Roman"/>
          <w:b/>
          <w:i/>
          <w:sz w:val="20"/>
          <w:szCs w:val="20"/>
        </w:rPr>
        <w:t>Thời hạn hoàn thành</w:t>
      </w:r>
    </w:p>
    <w:p w14:paraId="3DE0749F" w14:textId="77777777" w:rsidR="00EE06F7" w:rsidRPr="00640020" w:rsidRDefault="00EE06F7" w:rsidP="00EE06F7">
      <w:pPr>
        <w:ind w:left="720"/>
        <w:jc w:val="both"/>
        <w:rPr>
          <w:rFonts w:ascii="Times New Roman" w:eastAsia="Times New Roman" w:hAnsi="Times New Roman" w:cs="Times New Roman"/>
          <w:b/>
          <w:i/>
          <w:sz w:val="20"/>
          <w:szCs w:val="20"/>
        </w:rPr>
      </w:pP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6930"/>
        <w:gridCol w:w="3150"/>
      </w:tblGrid>
      <w:tr w:rsidR="00EE06F7" w14:paraId="09712D9F" w14:textId="77777777" w:rsidTr="008E1A37">
        <w:tc>
          <w:tcPr>
            <w:tcW w:w="720" w:type="dxa"/>
            <w:shd w:val="clear" w:color="auto" w:fill="E2EFD9" w:themeFill="accent6" w:themeFillTint="33"/>
            <w:tcMar>
              <w:top w:w="100" w:type="dxa"/>
              <w:left w:w="100" w:type="dxa"/>
              <w:bottom w:w="100" w:type="dxa"/>
              <w:right w:w="100" w:type="dxa"/>
            </w:tcMar>
          </w:tcPr>
          <w:p w14:paraId="66E6BA39" w14:textId="77777777" w:rsidR="00EE06F7" w:rsidRDefault="00EE06F7" w:rsidP="008E1A37">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STT</w:t>
            </w:r>
          </w:p>
        </w:tc>
        <w:tc>
          <w:tcPr>
            <w:tcW w:w="6930" w:type="dxa"/>
            <w:shd w:val="clear" w:color="auto" w:fill="E2EFD9" w:themeFill="accent6" w:themeFillTint="33"/>
            <w:tcMar>
              <w:top w:w="100" w:type="dxa"/>
              <w:left w:w="100" w:type="dxa"/>
              <w:bottom w:w="100" w:type="dxa"/>
              <w:right w:w="100" w:type="dxa"/>
            </w:tcMar>
          </w:tcPr>
          <w:p w14:paraId="3C83066E" w14:textId="77777777" w:rsidR="00EE06F7" w:rsidRDefault="00EE06F7" w:rsidP="008E1A37">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Dịch vụ</w:t>
            </w:r>
          </w:p>
        </w:tc>
        <w:tc>
          <w:tcPr>
            <w:tcW w:w="3150" w:type="dxa"/>
            <w:shd w:val="clear" w:color="auto" w:fill="E2EFD9" w:themeFill="accent6" w:themeFillTint="33"/>
            <w:tcMar>
              <w:top w:w="100" w:type="dxa"/>
              <w:left w:w="100" w:type="dxa"/>
              <w:bottom w:w="100" w:type="dxa"/>
              <w:right w:w="100" w:type="dxa"/>
            </w:tcMar>
          </w:tcPr>
          <w:p w14:paraId="099A8F1E" w14:textId="77777777" w:rsidR="00EE06F7" w:rsidRDefault="00EE06F7" w:rsidP="008E1A37">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Thời gian hoàn thành</w:t>
            </w:r>
          </w:p>
        </w:tc>
      </w:tr>
      <w:tr w:rsidR="00EE06F7" w14:paraId="10D9FCD1" w14:textId="77777777" w:rsidTr="008E1A37">
        <w:trPr>
          <w:trHeight w:val="15"/>
        </w:trPr>
        <w:tc>
          <w:tcPr>
            <w:tcW w:w="720" w:type="dxa"/>
            <w:shd w:val="clear" w:color="auto" w:fill="auto"/>
            <w:tcMar>
              <w:top w:w="100" w:type="dxa"/>
              <w:left w:w="100" w:type="dxa"/>
              <w:bottom w:w="100" w:type="dxa"/>
              <w:right w:w="100" w:type="dxa"/>
            </w:tcMar>
          </w:tcPr>
          <w:p w14:paraId="55EFD752" w14:textId="77777777" w:rsidR="00EE06F7" w:rsidRDefault="00EE06F7" w:rsidP="008E1A3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30" w:type="dxa"/>
            <w:shd w:val="clear" w:color="auto" w:fill="auto"/>
            <w:tcMar>
              <w:top w:w="100" w:type="dxa"/>
              <w:left w:w="100" w:type="dxa"/>
              <w:bottom w:w="100" w:type="dxa"/>
              <w:right w:w="100" w:type="dxa"/>
            </w:tcMar>
          </w:tcPr>
          <w:p w14:paraId="6D244538" w14:textId="77777777" w:rsidR="00EE06F7" w:rsidRDefault="00EE06F7" w:rsidP="008E1A37">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747C9">
              <w:rPr>
                <w:rFonts w:ascii="Times New Roman" w:eastAsia="Times New Roman" w:hAnsi="Times New Roman" w:cs="Times New Roman"/>
                <w:sz w:val="20"/>
                <w:szCs w:val="20"/>
                <w:highlight w:val="yellow"/>
              </w:rPr>
              <w:t>Đề nghị: ghi chi tiết yêu cầu đối với Sản phẩm, Dịch vụ cần thực hiện</w:t>
            </w:r>
            <w:r>
              <w:rPr>
                <w:rFonts w:ascii="Times New Roman" w:eastAsia="Times New Roman" w:hAnsi="Times New Roman" w:cs="Times New Roman"/>
                <w:sz w:val="20"/>
                <w:szCs w:val="20"/>
              </w:rPr>
              <w:t>)</w:t>
            </w:r>
          </w:p>
        </w:tc>
        <w:tc>
          <w:tcPr>
            <w:tcW w:w="3150" w:type="dxa"/>
            <w:shd w:val="clear" w:color="auto" w:fill="auto"/>
            <w:tcMar>
              <w:top w:w="100" w:type="dxa"/>
              <w:left w:w="100" w:type="dxa"/>
              <w:bottom w:w="100" w:type="dxa"/>
              <w:right w:w="100" w:type="dxa"/>
            </w:tcMar>
          </w:tcPr>
          <w:p w14:paraId="23806CC8" w14:textId="77777777" w:rsidR="00EE06F7" w:rsidRDefault="00EE06F7" w:rsidP="008E1A37">
            <w:pPr>
              <w:widowControl w:val="0"/>
              <w:spacing w:line="240" w:lineRule="auto"/>
              <w:jc w:val="center"/>
              <w:rPr>
                <w:rFonts w:ascii="Times New Roman" w:eastAsia="Times New Roman" w:hAnsi="Times New Roman" w:cs="Times New Roman"/>
                <w:sz w:val="20"/>
                <w:szCs w:val="20"/>
              </w:rPr>
            </w:pPr>
          </w:p>
        </w:tc>
      </w:tr>
    </w:tbl>
    <w:p w14:paraId="15C48E55" w14:textId="77777777" w:rsidR="00EE06F7" w:rsidRDefault="00EE06F7" w:rsidP="00EE06F7"/>
    <w:p w14:paraId="30951365" w14:textId="77777777" w:rsidR="00EE06F7" w:rsidRPr="00640020" w:rsidRDefault="00EE06F7" w:rsidP="00EE06F7">
      <w:pPr>
        <w:numPr>
          <w:ilvl w:val="0"/>
          <w:numId w:val="1"/>
        </w:numPr>
        <w:ind w:hanging="720"/>
        <w:jc w:val="both"/>
        <w:rPr>
          <w:rFonts w:ascii="Times New Roman" w:eastAsia="Times New Roman" w:hAnsi="Times New Roman" w:cs="Times New Roman"/>
          <w:b/>
          <w:i/>
          <w:sz w:val="20"/>
          <w:szCs w:val="20"/>
        </w:rPr>
      </w:pPr>
      <w:r w:rsidRPr="00640020">
        <w:rPr>
          <w:rFonts w:ascii="Times New Roman" w:eastAsia="Times New Roman" w:hAnsi="Times New Roman" w:cs="Times New Roman"/>
          <w:b/>
          <w:i/>
          <w:sz w:val="20"/>
          <w:szCs w:val="20"/>
        </w:rPr>
        <w:t>Phí dịch vụ và nguyên tắc thanh toán</w:t>
      </w:r>
    </w:p>
    <w:p w14:paraId="6215CC3A" w14:textId="77777777" w:rsidR="00EE06F7" w:rsidRPr="004E51DF" w:rsidRDefault="00EE06F7" w:rsidP="00EE06F7">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Cho việc nhận cung ứng Dịch vụ như quy định tại Điều 1 và Điều 2 nêu trên, Công Ty đồng ý thanh toán Phí Dịch vụ cho Nhà Cung Cấp số tiền tương ứng với Tổng phí dịch vụ như được nêu trong Bảng tại Điều 1 của Đơn đặt hàng này trong thời hạn </w:t>
      </w:r>
      <w:sdt>
        <w:sdtPr>
          <w:tag w:val="goog_rdk_57"/>
          <w:id w:val="-1766058094"/>
        </w:sdtPr>
        <w:sdtEndPr/>
        <w:sdtContent/>
      </w:sdt>
      <w:sdt>
        <w:sdtPr>
          <w:tag w:val="goog_rdk_58"/>
          <w:id w:val="2004235326"/>
        </w:sdtPr>
        <w:sdtEndPr/>
        <w:sdtContent/>
      </w:sdt>
      <w:sdt>
        <w:sdtPr>
          <w:tag w:val="goog_rdk_59"/>
          <w:id w:val="1854225303"/>
        </w:sdtPr>
        <w:sdtEndPr/>
        <w:sdtContent/>
      </w:sdt>
      <w:r>
        <w:rPr>
          <w:rFonts w:ascii="Times New Roman" w:eastAsia="Times New Roman" w:hAnsi="Times New Roman" w:cs="Times New Roman"/>
          <w:sz w:val="20"/>
          <w:szCs w:val="20"/>
        </w:rPr>
        <w:t>30 (ba mươi) ngày kể từ ngày nhận được Hồ sơ thanh toán hợp lệ</w:t>
      </w:r>
      <w:r w:rsidRPr="004E51DF">
        <w:rPr>
          <w:rFonts w:ascii="Times New Roman" w:eastAsia="Times New Roman" w:hAnsi="Times New Roman" w:cs="Times New Roman"/>
          <w:sz w:val="20"/>
          <w:szCs w:val="20"/>
        </w:rPr>
        <w:t>.</w:t>
      </w:r>
    </w:p>
    <w:p w14:paraId="7948B24C" w14:textId="77777777" w:rsidR="00EE06F7" w:rsidRDefault="00EE06F7" w:rsidP="00EE06F7">
      <w:pPr>
        <w:numPr>
          <w:ilvl w:val="0"/>
          <w:numId w:val="1"/>
        </w:numPr>
        <w:ind w:hanging="720"/>
        <w:jc w:val="both"/>
        <w:rPr>
          <w:rFonts w:ascii="Times New Roman" w:eastAsia="Times New Roman" w:hAnsi="Times New Roman" w:cs="Times New Roman"/>
          <w:b/>
          <w:i/>
          <w:sz w:val="20"/>
          <w:szCs w:val="20"/>
        </w:rPr>
      </w:pPr>
      <w:r w:rsidRPr="00640020">
        <w:rPr>
          <w:rFonts w:ascii="Times New Roman" w:eastAsia="Times New Roman" w:hAnsi="Times New Roman" w:cs="Times New Roman"/>
          <w:b/>
          <w:i/>
          <w:sz w:val="20"/>
          <w:szCs w:val="20"/>
        </w:rPr>
        <w:t>Hồ sơ thanh toán</w:t>
      </w:r>
    </w:p>
    <w:p w14:paraId="74ECF6A8" w14:textId="77777777" w:rsidR="00EE06F7" w:rsidRPr="00640020" w:rsidRDefault="00EE06F7" w:rsidP="00EE06F7">
      <w:pPr>
        <w:ind w:left="720"/>
        <w:jc w:val="both"/>
        <w:rPr>
          <w:rFonts w:ascii="Times New Roman" w:eastAsia="Times New Roman" w:hAnsi="Times New Roman" w:cs="Times New Roman"/>
          <w:b/>
          <w:i/>
          <w:sz w:val="20"/>
          <w:szCs w:val="20"/>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0"/>
        <w:gridCol w:w="10350"/>
      </w:tblGrid>
      <w:tr w:rsidR="00EE06F7" w:rsidRPr="004E51DF" w14:paraId="557BE5A9" w14:textId="77777777" w:rsidTr="008E1A37">
        <w:trPr>
          <w:trHeight w:val="25"/>
        </w:trPr>
        <w:tc>
          <w:tcPr>
            <w:tcW w:w="450" w:type="dxa"/>
            <w:shd w:val="clear" w:color="auto" w:fill="auto"/>
            <w:tcMar>
              <w:top w:w="100" w:type="dxa"/>
              <w:left w:w="100" w:type="dxa"/>
              <w:bottom w:w="100" w:type="dxa"/>
              <w:right w:w="100" w:type="dxa"/>
            </w:tcMar>
          </w:tcPr>
          <w:p w14:paraId="41BF7E59" w14:textId="4173C5D7" w:rsidR="00EE06F7" w:rsidRPr="004E51DF" w:rsidRDefault="00914FE6" w:rsidP="008E1A37">
            <w:pPr>
              <w:spacing w:line="240" w:lineRule="auto"/>
              <w:jc w:val="center"/>
              <w:rPr>
                <w:rFonts w:ascii="Times New Roman" w:eastAsia="Times New Roman" w:hAnsi="Times New Roman" w:cs="Times New Roman"/>
                <w:bCs/>
                <w:sz w:val="20"/>
                <w:szCs w:val="20"/>
              </w:rPr>
            </w:pPr>
            <w:sdt>
              <w:sdtPr>
                <w:rPr>
                  <w:rFonts w:ascii="Times New Roman" w:hAnsi="Times New Roman" w:cs="Times New Roman"/>
                  <w:sz w:val="20"/>
                  <w:szCs w:val="20"/>
                </w:rPr>
                <w:id w:val="-204721147"/>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10350" w:type="dxa"/>
            <w:shd w:val="clear" w:color="auto" w:fill="auto"/>
            <w:tcMar>
              <w:top w:w="100" w:type="dxa"/>
              <w:left w:w="100" w:type="dxa"/>
              <w:bottom w:w="100" w:type="dxa"/>
              <w:right w:w="100" w:type="dxa"/>
            </w:tcMar>
          </w:tcPr>
          <w:p w14:paraId="6A5EE4C9" w14:textId="77777777" w:rsidR="00EE06F7" w:rsidRPr="004E51DF" w:rsidRDefault="00EE06F7" w:rsidP="008E1A37">
            <w:pPr>
              <w:spacing w:line="240" w:lineRule="auto"/>
              <w:jc w:val="both"/>
              <w:rPr>
                <w:rFonts w:ascii="Times New Roman" w:eastAsia="Times New Roman" w:hAnsi="Times New Roman" w:cs="Times New Roman"/>
                <w:sz w:val="20"/>
                <w:szCs w:val="20"/>
              </w:rPr>
            </w:pPr>
            <w:r w:rsidRPr="004E51DF">
              <w:rPr>
                <w:rFonts w:ascii="Times New Roman" w:eastAsia="Times New Roman" w:hAnsi="Times New Roman" w:cs="Times New Roman"/>
                <w:sz w:val="20"/>
                <w:szCs w:val="20"/>
              </w:rPr>
              <w:t xml:space="preserve">Thanh toán </w:t>
            </w:r>
            <w:r>
              <w:rPr>
                <w:rFonts w:ascii="Times New Roman" w:eastAsia="Times New Roman" w:hAnsi="Times New Roman" w:cs="Times New Roman"/>
                <w:sz w:val="20"/>
                <w:szCs w:val="20"/>
              </w:rPr>
              <w:t>100% giá trị Đơn đặt hàng</w:t>
            </w:r>
            <w:r w:rsidRPr="004E51DF">
              <w:rPr>
                <w:rFonts w:ascii="Times New Roman" w:eastAsia="Times New Roman" w:hAnsi="Times New Roman" w:cs="Times New Roman"/>
                <w:sz w:val="20"/>
                <w:szCs w:val="20"/>
              </w:rPr>
              <w:t xml:space="preserve"> </w:t>
            </w:r>
            <w:commentRangeStart w:id="24"/>
            <w:r w:rsidRPr="00E76764">
              <w:rPr>
                <w:rFonts w:ascii="Times New Roman" w:eastAsia="Times New Roman" w:hAnsi="Times New Roman" w:cs="Times New Roman"/>
                <w:sz w:val="20"/>
                <w:szCs w:val="20"/>
                <w:highlight w:val="yellow"/>
              </w:rPr>
              <w:t>trước/sau</w:t>
            </w:r>
            <w:r w:rsidRPr="004E51DF">
              <w:rPr>
                <w:rFonts w:ascii="Times New Roman" w:eastAsia="Times New Roman" w:hAnsi="Times New Roman" w:cs="Times New Roman"/>
                <w:sz w:val="20"/>
                <w:szCs w:val="20"/>
              </w:rPr>
              <w:t xml:space="preserve"> </w:t>
            </w:r>
            <w:commentRangeEnd w:id="24"/>
            <w:r>
              <w:rPr>
                <w:rStyle w:val="CommentReference"/>
              </w:rPr>
              <w:commentReference w:id="24"/>
            </w:r>
            <w:r w:rsidRPr="004E51DF">
              <w:rPr>
                <w:rFonts w:ascii="Times New Roman" w:eastAsia="Times New Roman" w:hAnsi="Times New Roman" w:cs="Times New Roman"/>
                <w:sz w:val="20"/>
                <w:szCs w:val="20"/>
              </w:rPr>
              <w:t>khi Dịch vụ được cung cấp</w:t>
            </w:r>
          </w:p>
        </w:tc>
      </w:tr>
      <w:tr w:rsidR="00EE06F7" w:rsidRPr="004E51DF" w14:paraId="489754DF" w14:textId="77777777" w:rsidTr="008E1A37">
        <w:trPr>
          <w:trHeight w:val="19"/>
        </w:trPr>
        <w:tc>
          <w:tcPr>
            <w:tcW w:w="450" w:type="dxa"/>
            <w:shd w:val="clear" w:color="auto" w:fill="auto"/>
            <w:tcMar>
              <w:top w:w="100" w:type="dxa"/>
              <w:left w:w="100" w:type="dxa"/>
              <w:bottom w:w="100" w:type="dxa"/>
              <w:right w:w="100" w:type="dxa"/>
            </w:tcMar>
          </w:tcPr>
          <w:p w14:paraId="0D265ACA" w14:textId="77777777" w:rsidR="00EE06F7" w:rsidRPr="004E51DF" w:rsidRDefault="00EE06F7" w:rsidP="008E1A37">
            <w:pPr>
              <w:widowControl w:val="0"/>
              <w:pBdr>
                <w:top w:val="nil"/>
                <w:left w:val="nil"/>
                <w:bottom w:val="nil"/>
                <w:right w:val="nil"/>
                <w:between w:val="nil"/>
              </w:pBdr>
              <w:spacing w:line="240" w:lineRule="auto"/>
              <w:rPr>
                <w:rFonts w:ascii="Times New Roman" w:eastAsia="Times New Roman" w:hAnsi="Times New Roman" w:cs="Times New Roman"/>
                <w:bCs/>
                <w:i/>
                <w:sz w:val="20"/>
                <w:szCs w:val="20"/>
              </w:rPr>
            </w:pPr>
          </w:p>
        </w:tc>
        <w:tc>
          <w:tcPr>
            <w:tcW w:w="10350" w:type="dxa"/>
            <w:shd w:val="clear" w:color="auto" w:fill="auto"/>
            <w:tcMar>
              <w:top w:w="100" w:type="dxa"/>
              <w:left w:w="100" w:type="dxa"/>
              <w:bottom w:w="100" w:type="dxa"/>
              <w:right w:w="100" w:type="dxa"/>
            </w:tcMar>
          </w:tcPr>
          <w:p w14:paraId="1375BB6C" w14:textId="77777777" w:rsidR="00EE06F7" w:rsidRDefault="00EE06F7" w:rsidP="00EE06F7">
            <w:pPr>
              <w:pStyle w:val="ListParagraph"/>
              <w:numPr>
                <w:ilvl w:val="0"/>
                <w:numId w:val="2"/>
              </w:numPr>
              <w:spacing w:line="240" w:lineRule="auto"/>
              <w:ind w:left="440" w:hanging="450"/>
              <w:jc w:val="both"/>
              <w:rPr>
                <w:rFonts w:ascii="Times New Roman" w:eastAsia="Times New Roman" w:hAnsi="Times New Roman" w:cs="Times New Roman"/>
                <w:sz w:val="20"/>
                <w:szCs w:val="20"/>
              </w:rPr>
            </w:pPr>
            <w:r w:rsidRPr="004B0BC2">
              <w:rPr>
                <w:rFonts w:ascii="Times New Roman" w:eastAsia="Times New Roman" w:hAnsi="Times New Roman" w:cs="Times New Roman"/>
                <w:sz w:val="20"/>
                <w:szCs w:val="20"/>
              </w:rPr>
              <w:t>Hợp đồng đã được ký kết giữa hai Bên;</w:t>
            </w:r>
          </w:p>
          <w:p w14:paraId="26A3CF04" w14:textId="77777777" w:rsidR="00EE06F7" w:rsidRPr="004B0BC2" w:rsidRDefault="00EE06F7" w:rsidP="00EE06F7">
            <w:pPr>
              <w:pStyle w:val="ListParagraph"/>
              <w:numPr>
                <w:ilvl w:val="0"/>
                <w:numId w:val="2"/>
              </w:numPr>
              <w:spacing w:line="240" w:lineRule="auto"/>
              <w:ind w:left="44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Đơn đặt hàng đã được ký kết giữa hai Bên;</w:t>
            </w:r>
          </w:p>
          <w:p w14:paraId="75498971" w14:textId="77777777" w:rsidR="00EE06F7" w:rsidRDefault="00EE06F7" w:rsidP="00EE06F7">
            <w:pPr>
              <w:pStyle w:val="ListParagraph"/>
              <w:numPr>
                <w:ilvl w:val="0"/>
                <w:numId w:val="2"/>
              </w:numPr>
              <w:spacing w:line="240" w:lineRule="auto"/>
              <w:ind w:left="440" w:hanging="450"/>
              <w:jc w:val="both"/>
              <w:rPr>
                <w:rFonts w:ascii="Times New Roman" w:eastAsia="Times New Roman" w:hAnsi="Times New Roman" w:cs="Times New Roman"/>
                <w:sz w:val="20"/>
                <w:szCs w:val="20"/>
              </w:rPr>
            </w:pPr>
            <w:commentRangeStart w:id="25"/>
            <w:r w:rsidRPr="006747C9">
              <w:rPr>
                <w:rFonts w:ascii="Times New Roman" w:eastAsia="Times New Roman" w:hAnsi="Times New Roman" w:cs="Times New Roman"/>
                <w:sz w:val="20"/>
                <w:szCs w:val="20"/>
                <w:highlight w:val="yellow"/>
              </w:rPr>
              <w:t>Hóa đơn giá trị gia tăng hợp lệ được xuất cho Công Ty theo mã số thuế 0105301438</w:t>
            </w:r>
            <w:commentRangeEnd w:id="25"/>
            <w:r>
              <w:rPr>
                <w:rStyle w:val="CommentReference"/>
              </w:rPr>
              <w:commentReference w:id="25"/>
            </w:r>
            <w:r>
              <w:rPr>
                <w:rFonts w:ascii="Times New Roman" w:eastAsia="Times New Roman" w:hAnsi="Times New Roman" w:cs="Times New Roman"/>
                <w:sz w:val="20"/>
                <w:szCs w:val="20"/>
              </w:rPr>
              <w:t>;</w:t>
            </w:r>
          </w:p>
          <w:p w14:paraId="212AAEB6" w14:textId="77777777" w:rsidR="00EE06F7" w:rsidRDefault="00EE06F7" w:rsidP="00EE06F7">
            <w:pPr>
              <w:pStyle w:val="ListParagraph"/>
              <w:numPr>
                <w:ilvl w:val="0"/>
                <w:numId w:val="2"/>
              </w:numPr>
              <w:spacing w:line="240" w:lineRule="auto"/>
              <w:ind w:left="44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Biên bản nghiệm thu;</w:t>
            </w:r>
          </w:p>
          <w:p w14:paraId="7D7D3CED" w14:textId="77777777" w:rsidR="00EE06F7" w:rsidRPr="004B0BC2" w:rsidRDefault="00EE06F7" w:rsidP="00EE06F7">
            <w:pPr>
              <w:pStyle w:val="ListParagraph"/>
              <w:numPr>
                <w:ilvl w:val="0"/>
                <w:numId w:val="2"/>
              </w:numPr>
              <w:spacing w:line="240" w:lineRule="auto"/>
              <w:ind w:left="44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Các tài liệu thanh toán khác (nếu có)</w:t>
            </w:r>
          </w:p>
        </w:tc>
      </w:tr>
      <w:tr w:rsidR="00EE06F7" w:rsidRPr="004E51DF" w14:paraId="0C8411A0" w14:textId="77777777" w:rsidTr="008E1A37">
        <w:trPr>
          <w:trHeight w:val="25"/>
        </w:trPr>
        <w:tc>
          <w:tcPr>
            <w:tcW w:w="450" w:type="dxa"/>
            <w:shd w:val="clear" w:color="auto" w:fill="auto"/>
            <w:tcMar>
              <w:top w:w="100" w:type="dxa"/>
              <w:left w:w="100" w:type="dxa"/>
              <w:bottom w:w="100" w:type="dxa"/>
              <w:right w:w="100" w:type="dxa"/>
            </w:tcMar>
          </w:tcPr>
          <w:p w14:paraId="709FC3C1" w14:textId="56AA45A5" w:rsidR="00EE06F7" w:rsidRPr="004E51DF" w:rsidRDefault="00914FE6" w:rsidP="008E1A37">
            <w:pPr>
              <w:spacing w:line="240" w:lineRule="auto"/>
              <w:jc w:val="center"/>
              <w:rPr>
                <w:rFonts w:ascii="Times New Roman" w:eastAsia="Times New Roman" w:hAnsi="Times New Roman" w:cs="Times New Roman"/>
                <w:bCs/>
                <w:sz w:val="20"/>
                <w:szCs w:val="20"/>
              </w:rPr>
            </w:pPr>
            <w:sdt>
              <w:sdtPr>
                <w:rPr>
                  <w:rFonts w:ascii="Times New Roman" w:hAnsi="Times New Roman" w:cs="Times New Roman"/>
                  <w:sz w:val="20"/>
                  <w:szCs w:val="20"/>
                </w:rPr>
                <w:id w:val="136002596"/>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10350" w:type="dxa"/>
            <w:shd w:val="clear" w:color="auto" w:fill="auto"/>
            <w:tcMar>
              <w:top w:w="100" w:type="dxa"/>
              <w:left w:w="100" w:type="dxa"/>
              <w:bottom w:w="100" w:type="dxa"/>
              <w:right w:w="100" w:type="dxa"/>
            </w:tcMar>
          </w:tcPr>
          <w:p w14:paraId="3C25ADA9" w14:textId="77777777" w:rsidR="00EE06F7" w:rsidRPr="00E76764" w:rsidRDefault="00EE06F7" w:rsidP="008E1A37">
            <w:pPr>
              <w:spacing w:line="240" w:lineRule="auto"/>
              <w:jc w:val="both"/>
              <w:rPr>
                <w:rFonts w:ascii="Times New Roman" w:eastAsia="Times New Roman" w:hAnsi="Times New Roman" w:cs="Times New Roman"/>
                <w:sz w:val="20"/>
                <w:szCs w:val="20"/>
                <w:highlight w:val="yellow"/>
              </w:rPr>
            </w:pPr>
            <w:commentRangeStart w:id="26"/>
            <w:r w:rsidRPr="00E76764">
              <w:rPr>
                <w:rFonts w:ascii="Times New Roman" w:eastAsia="Times New Roman" w:hAnsi="Times New Roman" w:cs="Times New Roman"/>
                <w:sz w:val="20"/>
                <w:szCs w:val="20"/>
                <w:highlight w:val="yellow"/>
              </w:rPr>
              <w:t xml:space="preserve">Thanh toán được thực hiện thành </w:t>
            </w:r>
            <w:commentRangeStart w:id="27"/>
            <w:r w:rsidRPr="00080BF7">
              <w:rPr>
                <w:rFonts w:ascii="Times New Roman" w:eastAsia="Times New Roman" w:hAnsi="Times New Roman" w:cs="Times New Roman"/>
                <w:sz w:val="20"/>
                <w:szCs w:val="20"/>
              </w:rPr>
              <w:t>2</w:t>
            </w:r>
            <w:commentRangeEnd w:id="27"/>
            <w:r>
              <w:rPr>
                <w:rStyle w:val="CommentReference"/>
              </w:rPr>
              <w:commentReference w:id="27"/>
            </w:r>
            <w:r w:rsidRPr="00E76764">
              <w:rPr>
                <w:rFonts w:ascii="Times New Roman" w:eastAsia="Times New Roman" w:hAnsi="Times New Roman" w:cs="Times New Roman"/>
                <w:sz w:val="20"/>
                <w:szCs w:val="20"/>
                <w:highlight w:val="yellow"/>
              </w:rPr>
              <w:t xml:space="preserve"> đợt như sau</w:t>
            </w:r>
            <w:commentRangeEnd w:id="26"/>
            <w:r>
              <w:rPr>
                <w:rStyle w:val="CommentReference"/>
              </w:rPr>
              <w:commentReference w:id="26"/>
            </w:r>
          </w:p>
        </w:tc>
      </w:tr>
      <w:tr w:rsidR="00EE06F7" w:rsidRPr="004E51DF" w14:paraId="5FCDF552" w14:textId="77777777" w:rsidTr="008E1A37">
        <w:trPr>
          <w:trHeight w:val="133"/>
        </w:trPr>
        <w:tc>
          <w:tcPr>
            <w:tcW w:w="450" w:type="dxa"/>
            <w:shd w:val="clear" w:color="auto" w:fill="auto"/>
            <w:tcMar>
              <w:top w:w="100" w:type="dxa"/>
              <w:left w:w="100" w:type="dxa"/>
              <w:bottom w:w="100" w:type="dxa"/>
              <w:right w:w="100" w:type="dxa"/>
            </w:tcMar>
          </w:tcPr>
          <w:p w14:paraId="41A4E9D0" w14:textId="77777777" w:rsidR="00EE06F7" w:rsidRPr="004E51DF" w:rsidRDefault="00EE06F7" w:rsidP="008E1A37">
            <w:pPr>
              <w:widowControl w:val="0"/>
              <w:pBdr>
                <w:top w:val="nil"/>
                <w:left w:val="nil"/>
                <w:bottom w:val="nil"/>
                <w:right w:val="nil"/>
                <w:between w:val="nil"/>
              </w:pBdr>
              <w:spacing w:line="240" w:lineRule="auto"/>
              <w:rPr>
                <w:rFonts w:ascii="Times New Roman" w:eastAsia="Times New Roman" w:hAnsi="Times New Roman" w:cs="Times New Roman"/>
                <w:b/>
                <w:i/>
                <w:sz w:val="20"/>
                <w:szCs w:val="20"/>
              </w:rPr>
            </w:pPr>
          </w:p>
        </w:tc>
        <w:tc>
          <w:tcPr>
            <w:tcW w:w="10350" w:type="dxa"/>
            <w:shd w:val="clear" w:color="auto" w:fill="auto"/>
            <w:tcMar>
              <w:top w:w="100" w:type="dxa"/>
              <w:left w:w="100" w:type="dxa"/>
              <w:bottom w:w="100" w:type="dxa"/>
              <w:right w:w="100" w:type="dxa"/>
            </w:tcMar>
          </w:tcPr>
          <w:p w14:paraId="6EAA9D5D" w14:textId="77777777" w:rsidR="00EE06F7" w:rsidRPr="00E76764" w:rsidRDefault="00EE06F7" w:rsidP="008E1A37">
            <w:pPr>
              <w:spacing w:line="240" w:lineRule="auto"/>
              <w:jc w:val="both"/>
              <w:rPr>
                <w:rFonts w:ascii="Times New Roman" w:eastAsia="Times New Roman" w:hAnsi="Times New Roman" w:cs="Times New Roman"/>
                <w:sz w:val="20"/>
                <w:szCs w:val="20"/>
              </w:rPr>
            </w:pPr>
            <w:r w:rsidRPr="00346963">
              <w:rPr>
                <w:rFonts w:ascii="Times New Roman" w:eastAsia="Times New Roman" w:hAnsi="Times New Roman" w:cs="Times New Roman"/>
                <w:sz w:val="20"/>
                <w:szCs w:val="20"/>
                <w:u w:val="single"/>
              </w:rPr>
              <w:t>Đợt 1</w:t>
            </w:r>
            <w:r>
              <w:rPr>
                <w:rFonts w:ascii="Times New Roman" w:eastAsia="Times New Roman" w:hAnsi="Times New Roman" w:cs="Times New Roman"/>
                <w:sz w:val="20"/>
                <w:szCs w:val="20"/>
              </w:rPr>
              <w:t xml:space="preserve">: Thanh toán </w:t>
            </w:r>
            <w:r w:rsidRPr="00346963">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giá trị Đơn đặt hàng trước khi Dịch vụ được cung cấp:</w:t>
            </w:r>
          </w:p>
          <w:p w14:paraId="2263D998" w14:textId="77777777" w:rsidR="00EE06F7"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rPr>
            </w:pPr>
            <w:r w:rsidRPr="004B0BC2">
              <w:rPr>
                <w:rFonts w:ascii="Times New Roman" w:eastAsia="Times New Roman" w:hAnsi="Times New Roman" w:cs="Times New Roman"/>
                <w:sz w:val="20"/>
                <w:szCs w:val="20"/>
              </w:rPr>
              <w:t>Hợp đồng đã được ký kết giữa hai Bên;</w:t>
            </w:r>
          </w:p>
          <w:p w14:paraId="6B9F69C4" w14:textId="77777777" w:rsidR="00EE06F7" w:rsidRPr="004B0BC2"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Đơn đặt hàng đã được ký kết giữa hai Bên;</w:t>
            </w:r>
          </w:p>
          <w:p w14:paraId="5DA98454" w14:textId="77777777" w:rsidR="00EE06F7" w:rsidRPr="006747C9"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highlight w:val="yellow"/>
              </w:rPr>
            </w:pPr>
            <w:commentRangeStart w:id="28"/>
            <w:r w:rsidRPr="006747C9">
              <w:rPr>
                <w:rFonts w:ascii="Times New Roman" w:eastAsia="Times New Roman" w:hAnsi="Times New Roman" w:cs="Times New Roman"/>
                <w:sz w:val="20"/>
                <w:szCs w:val="20"/>
                <w:highlight w:val="yellow"/>
              </w:rPr>
              <w:t>Hóa đơn giá trị gia tăng hợp lệ được xuất cho Công Ty theo mã số thuế 0105301438</w:t>
            </w:r>
            <w:commentRangeEnd w:id="28"/>
            <w:r>
              <w:rPr>
                <w:rStyle w:val="CommentReference"/>
              </w:rPr>
              <w:commentReference w:id="28"/>
            </w:r>
          </w:p>
          <w:p w14:paraId="4B467BBB" w14:textId="77777777" w:rsidR="00EE06F7" w:rsidRPr="00E76764" w:rsidRDefault="00EE06F7" w:rsidP="008E1A37">
            <w:pPr>
              <w:spacing w:line="240" w:lineRule="auto"/>
              <w:jc w:val="both"/>
              <w:rPr>
                <w:rFonts w:ascii="Times New Roman" w:eastAsia="Times New Roman" w:hAnsi="Times New Roman" w:cs="Times New Roman"/>
                <w:sz w:val="20"/>
                <w:szCs w:val="20"/>
              </w:rPr>
            </w:pPr>
            <w:r w:rsidRPr="00346963">
              <w:rPr>
                <w:rFonts w:ascii="Times New Roman" w:eastAsia="Times New Roman" w:hAnsi="Times New Roman" w:cs="Times New Roman"/>
                <w:sz w:val="20"/>
                <w:szCs w:val="20"/>
                <w:u w:val="single"/>
              </w:rPr>
              <w:t xml:space="preserve">Đợt </w:t>
            </w:r>
            <w:r>
              <w:rPr>
                <w:rFonts w:ascii="Times New Roman" w:eastAsia="Times New Roman" w:hAnsi="Times New Roman" w:cs="Times New Roman"/>
                <w:sz w:val="20"/>
                <w:szCs w:val="20"/>
                <w:u w:val="single"/>
              </w:rPr>
              <w:t>2</w:t>
            </w:r>
            <w:r>
              <w:rPr>
                <w:rFonts w:ascii="Times New Roman" w:eastAsia="Times New Roman" w:hAnsi="Times New Roman" w:cs="Times New Roman"/>
                <w:sz w:val="20"/>
                <w:szCs w:val="20"/>
              </w:rPr>
              <w:t xml:space="preserve">: Thanh toán </w:t>
            </w:r>
            <w:r w:rsidRPr="00346963">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giá trị Đơn đặt hàng sau khi Dịch vụ được cung cấp:</w:t>
            </w:r>
          </w:p>
          <w:p w14:paraId="6A05A061" w14:textId="77777777" w:rsidR="00EE06F7"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rPr>
            </w:pPr>
            <w:r w:rsidRPr="004B0BC2">
              <w:rPr>
                <w:rFonts w:ascii="Times New Roman" w:eastAsia="Times New Roman" w:hAnsi="Times New Roman" w:cs="Times New Roman"/>
                <w:sz w:val="20"/>
                <w:szCs w:val="20"/>
              </w:rPr>
              <w:t>Hợp đồng đã được ký kết giữa hai Bên;</w:t>
            </w:r>
          </w:p>
          <w:p w14:paraId="74E69535" w14:textId="77777777" w:rsidR="00EE06F7" w:rsidRPr="004B0BC2"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Đơn đặt hàng đã được ký kết giữa hai Bên;</w:t>
            </w:r>
          </w:p>
          <w:p w14:paraId="4CF708A4" w14:textId="77777777" w:rsidR="00EE06F7" w:rsidRPr="006747C9"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highlight w:val="yellow"/>
              </w:rPr>
            </w:pPr>
            <w:commentRangeStart w:id="29"/>
            <w:r w:rsidRPr="006747C9">
              <w:rPr>
                <w:rFonts w:ascii="Times New Roman" w:eastAsia="Times New Roman" w:hAnsi="Times New Roman" w:cs="Times New Roman"/>
                <w:sz w:val="20"/>
                <w:szCs w:val="20"/>
                <w:highlight w:val="yellow"/>
              </w:rPr>
              <w:t>Hóa đơn giá trị gia tăng hợp lệ được xuất cho Công Ty theo mã số thuế 0105301438</w:t>
            </w:r>
            <w:commentRangeEnd w:id="29"/>
            <w:r>
              <w:rPr>
                <w:rStyle w:val="CommentReference"/>
              </w:rPr>
              <w:commentReference w:id="29"/>
            </w:r>
          </w:p>
          <w:p w14:paraId="3C13551E" w14:textId="77777777" w:rsidR="00EE06F7"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Biên bản nghiệm thu;</w:t>
            </w:r>
          </w:p>
          <w:p w14:paraId="4CB53C0F" w14:textId="77777777" w:rsidR="00EE06F7" w:rsidRPr="004E51DF" w:rsidRDefault="00EE06F7" w:rsidP="00EE06F7">
            <w:pPr>
              <w:pStyle w:val="ListParagraph"/>
              <w:numPr>
                <w:ilvl w:val="0"/>
                <w:numId w:val="3"/>
              </w:numPr>
              <w:spacing w:line="240" w:lineRule="auto"/>
              <w:ind w:left="44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Các tài liệu thanh toán khác (nếu có)</w:t>
            </w:r>
          </w:p>
        </w:tc>
      </w:tr>
    </w:tbl>
    <w:p w14:paraId="7B493DE0" w14:textId="77777777" w:rsidR="00EE06F7" w:rsidRDefault="00EE06F7" w:rsidP="00EE06F7"/>
    <w:p w14:paraId="43D7BA94" w14:textId="77777777" w:rsidR="00EE06F7" w:rsidRPr="004B7C0F" w:rsidRDefault="00EE06F7" w:rsidP="00EE06F7">
      <w:pPr>
        <w:jc w:val="cente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XÁC NHẬN ĐƠN ĐẶT HÀNG CỦA CÁC BÊN</w:t>
      </w:r>
    </w:p>
    <w:p w14:paraId="461D9183" w14:textId="77777777" w:rsidR="00EE06F7" w:rsidRPr="004B7C0F" w:rsidRDefault="00EE06F7" w:rsidP="00EE06F7">
      <w:pPr>
        <w:jc w:val="both"/>
        <w:rPr>
          <w:rFonts w:ascii="Times New Roman" w:eastAsia="Times New Roman" w:hAnsi="Times New Roman" w:cs="Times New Roman"/>
          <w:b/>
          <w:sz w:val="20"/>
          <w:szCs w:val="20"/>
        </w:rPr>
      </w:pPr>
    </w:p>
    <w:tbl>
      <w:tblPr>
        <w:tblW w:w="10800" w:type="dxa"/>
        <w:tblLayout w:type="fixed"/>
        <w:tblLook w:val="0600" w:firstRow="0" w:lastRow="0" w:firstColumn="0" w:lastColumn="0" w:noHBand="1" w:noVBand="1"/>
      </w:tblPr>
      <w:tblGrid>
        <w:gridCol w:w="5602"/>
        <w:gridCol w:w="5198"/>
      </w:tblGrid>
      <w:tr w:rsidR="00EE06F7" w:rsidRPr="004B7C0F" w14:paraId="415AE811" w14:textId="77777777" w:rsidTr="008E1A37">
        <w:tc>
          <w:tcPr>
            <w:tcW w:w="5602" w:type="dxa"/>
            <w:shd w:val="clear" w:color="auto" w:fill="auto"/>
            <w:tcMar>
              <w:top w:w="100" w:type="dxa"/>
              <w:left w:w="100" w:type="dxa"/>
              <w:bottom w:w="100" w:type="dxa"/>
              <w:right w:w="100" w:type="dxa"/>
            </w:tcMar>
          </w:tcPr>
          <w:p w14:paraId="77642EF2"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NHÀ CUNG CẤP</w:t>
            </w:r>
          </w:p>
          <w:p w14:paraId="5969EA61"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4F517DCE"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04541744"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290D2D7F"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799737E7"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39487FCC"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highlight w:val="yellow"/>
              </w:rPr>
              <w:t>XXX</w:t>
            </w:r>
          </w:p>
        </w:tc>
        <w:tc>
          <w:tcPr>
            <w:tcW w:w="5198" w:type="dxa"/>
            <w:shd w:val="clear" w:color="auto" w:fill="auto"/>
            <w:tcMar>
              <w:top w:w="100" w:type="dxa"/>
              <w:left w:w="100" w:type="dxa"/>
              <w:bottom w:w="100" w:type="dxa"/>
              <w:right w:w="100" w:type="dxa"/>
            </w:tcMar>
          </w:tcPr>
          <w:p w14:paraId="2D5B77B9"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r w:rsidRPr="004B7C0F">
              <w:rPr>
                <w:rFonts w:ascii="Times New Roman" w:eastAsia="Times New Roman" w:hAnsi="Times New Roman" w:cs="Times New Roman"/>
                <w:b/>
                <w:sz w:val="20"/>
                <w:szCs w:val="20"/>
              </w:rPr>
              <w:t>CÔNG TY</w:t>
            </w:r>
          </w:p>
          <w:p w14:paraId="290CBA0B"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6849F68F"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7884BF7C"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17B2FBB3"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486EBB0C"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p>
          <w:p w14:paraId="5B0A9DF7" w14:textId="77777777" w:rsidR="00EE06F7" w:rsidRPr="004B7C0F" w:rsidRDefault="00EE06F7" w:rsidP="008E1A37">
            <w:pPr>
              <w:widowControl w:val="0"/>
              <w:pBdr>
                <w:top w:val="nil"/>
                <w:left w:val="nil"/>
                <w:bottom w:val="nil"/>
                <w:right w:val="nil"/>
                <w:between w:val="nil"/>
              </w:pBdr>
              <w:jc w:val="center"/>
              <w:rPr>
                <w:rFonts w:ascii="Times New Roman" w:eastAsia="Times New Roman" w:hAnsi="Times New Roman" w:cs="Times New Roman"/>
                <w:b/>
                <w:sz w:val="20"/>
                <w:szCs w:val="20"/>
              </w:rPr>
            </w:pPr>
            <w:r w:rsidRPr="0092316B">
              <w:rPr>
                <w:rFonts w:ascii="Times New Roman" w:eastAsia="Times New Roman" w:hAnsi="Times New Roman" w:cs="Times New Roman"/>
                <w:b/>
                <w:sz w:val="20"/>
                <w:szCs w:val="20"/>
                <w:highlight w:val="yellow"/>
              </w:rPr>
              <w:t>XXX</w:t>
            </w:r>
          </w:p>
        </w:tc>
      </w:tr>
    </w:tbl>
    <w:p w14:paraId="5785BE20" w14:textId="77777777" w:rsidR="00EE06F7" w:rsidRPr="00D153EF" w:rsidRDefault="00EE06F7" w:rsidP="00EE06F7">
      <w:pPr>
        <w:spacing w:after="200" w:line="240" w:lineRule="auto"/>
        <w:jc w:val="both"/>
        <w:rPr>
          <w:rFonts w:ascii="Times New Roman" w:eastAsia="Times New Roman" w:hAnsi="Times New Roman" w:cs="Times New Roman"/>
          <w:sz w:val="20"/>
          <w:szCs w:val="20"/>
        </w:rPr>
      </w:pPr>
    </w:p>
    <w:p w14:paraId="5136D3F7" w14:textId="77777777" w:rsidR="003D4333" w:rsidRDefault="007D3476"/>
    <w:sectPr w:rsidR="003D4333" w:rsidSect="00E76764">
      <w:footerReference w:type="default" r:id="rId12"/>
      <w:pgSz w:w="11906" w:h="16838" w:code="9"/>
      <w:pgMar w:top="630" w:right="296" w:bottom="1440" w:left="81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i Anh Tuan Nguyen" w:date="2020-10-06T04:55:00Z" w:initials="">
    <w:p w14:paraId="5E201D46"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chính xác ngày tháng làm đơn đặt hàng.</w:t>
      </w:r>
    </w:p>
  </w:comment>
  <w:comment w:id="1" w:author="Do Thi Theu Legal" w:date="2021-04-28T13:40:00Z" w:initials="DTTL">
    <w:p w14:paraId="110FDC4D" w14:textId="77777777" w:rsidR="00EE06F7" w:rsidRDefault="00EE06F7" w:rsidP="00EE06F7">
      <w:pPr>
        <w:pStyle w:val="CommentText"/>
      </w:pPr>
      <w:r>
        <w:rPr>
          <w:rStyle w:val="CommentReference"/>
        </w:rPr>
        <w:annotationRef/>
      </w:r>
      <w:r>
        <w:t>Điền thông tin Giấy Ủy quyền nếu người ký là PM</w:t>
      </w:r>
    </w:p>
  </w:comment>
  <w:comment w:id="2" w:author="Bui Anh Tuan Nguyen" w:date="2020-12-24T05:05:00Z" w:initials="">
    <w:p w14:paraId="28832F98"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Có thể bổ sung thêm dịch vụ khác hoặc xóa các dịch vụ không sử dụng</w:t>
      </w:r>
    </w:p>
  </w:comment>
  <w:comment w:id="3" w:author="Bui Anh Tuan Nguyen" w:date="2020-10-06T04:56:00Z" w:initials="">
    <w:p w14:paraId="4BC5A7D8"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dịch vụ cụ thể mà đối tác thực hiện vào đây kèm số lượng, đơn giá và tổng phí</w:t>
      </w:r>
    </w:p>
  </w:comment>
  <w:comment w:id="4" w:author="Bui Anh Tuan Nguyen" w:date="2020-12-24T04:44:00Z" w:initials="">
    <w:p w14:paraId="78C4EA33"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 xml:space="preserve">Nêu rõ các chỉ tiêu chất lượng của Dịch vụ/Sản phẩm (nếu có): </w:t>
      </w:r>
    </w:p>
    <w:p w14:paraId="35599379" w14:textId="77777777" w:rsidR="00EE06F7" w:rsidRDefault="00EE06F7" w:rsidP="00EE06F7">
      <w:pPr>
        <w:widowControl w:val="0"/>
        <w:pBdr>
          <w:top w:val="nil"/>
          <w:left w:val="nil"/>
          <w:bottom w:val="nil"/>
          <w:right w:val="nil"/>
          <w:between w:val="nil"/>
        </w:pBdr>
        <w:spacing w:line="240" w:lineRule="auto"/>
        <w:rPr>
          <w:color w:val="000000"/>
        </w:rPr>
      </w:pPr>
    </w:p>
    <w:p w14:paraId="487B66FE"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 xml:space="preserve">Ví dụ: với video, clip thì làm rõ là dài bao nhiêu lâu, chất lượng là HD, FullHD, 4K, có hiệu ứng, kỹ xảo gì đặc biệt hay không. </w:t>
      </w:r>
    </w:p>
    <w:p w14:paraId="412AF68A" w14:textId="77777777" w:rsidR="00EE06F7" w:rsidRDefault="00EE06F7" w:rsidP="00EE06F7">
      <w:pPr>
        <w:widowControl w:val="0"/>
        <w:pBdr>
          <w:top w:val="nil"/>
          <w:left w:val="nil"/>
          <w:bottom w:val="nil"/>
          <w:right w:val="nil"/>
          <w:between w:val="nil"/>
        </w:pBdr>
        <w:spacing w:line="240" w:lineRule="auto"/>
        <w:rPr>
          <w:color w:val="000000"/>
        </w:rPr>
      </w:pPr>
    </w:p>
    <w:p w14:paraId="2840E4ED"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Nếu là vẽ tranh (trả sản phẩm bằng file) thì độ phân giải của tranh, kích cỡ của tranh là gì.</w:t>
      </w:r>
    </w:p>
  </w:comment>
  <w:comment w:id="5" w:author="Bui Anh Tuan Nguyen" w:date="2020-10-06T04:56:00Z" w:initials="">
    <w:p w14:paraId="5C9B14F0"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Tổng phí ở cột này đã bao gồm thuế TNCN</w:t>
      </w:r>
    </w:p>
  </w:comment>
  <w:comment w:id="6" w:author="Do" w:date="2021-06-13T10:39:00Z" w:initials="D">
    <w:p w14:paraId="447F27E9" w14:textId="77777777" w:rsidR="00EE06F7" w:rsidRDefault="00EE06F7" w:rsidP="00EE06F7">
      <w:pPr>
        <w:pStyle w:val="CommentText"/>
      </w:pPr>
      <w:r>
        <w:rPr>
          <w:rStyle w:val="CommentReference"/>
        </w:rPr>
        <w:annotationRef/>
      </w:r>
      <w:r>
        <w:t>Đối tác cá nhân: chọn Thuế TNCN, xóa Thuế GTGT</w:t>
      </w:r>
      <w:r>
        <w:br/>
        <w:t>Đối tác công ty: Chọn thuế GTGT, xóa Thuế TNCN</w:t>
      </w:r>
    </w:p>
  </w:comment>
  <w:comment w:id="7" w:author="Do" w:date="2021-06-13T10:40:00Z" w:initials="D">
    <w:p w14:paraId="5D2ADEA0" w14:textId="77777777" w:rsidR="00EE06F7" w:rsidRDefault="00EE06F7" w:rsidP="00EE06F7">
      <w:pPr>
        <w:pStyle w:val="CommentText"/>
      </w:pPr>
      <w:r>
        <w:rPr>
          <w:rStyle w:val="CommentReference"/>
        </w:rPr>
        <w:annotationRef/>
      </w:r>
      <w:r>
        <w:t>Đối tác cá nhân: Chọn Tổng phí Thực nhận, xóa Tổng cộng</w:t>
      </w:r>
    </w:p>
    <w:p w14:paraId="50AB76D1" w14:textId="77777777" w:rsidR="00EE06F7" w:rsidRDefault="00EE06F7" w:rsidP="00EE06F7">
      <w:pPr>
        <w:pStyle w:val="CommentText"/>
      </w:pPr>
      <w:r>
        <w:t>Đối tác công ty: chọn Tổng cộng, xóa Tổng phí thực nhận</w:t>
      </w:r>
    </w:p>
  </w:comment>
  <w:comment w:id="8" w:author="Bui Anh Tuan Nguyen" w:date="2020-10-06T04:57:00Z" w:initials="">
    <w:p w14:paraId="5CFA0FD5"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tổng phí bằng chữ số vào đây.</w:t>
      </w:r>
    </w:p>
  </w:comment>
  <w:comment w:id="9" w:author="Nguyen Anh Tuan" w:date="2021-03-26T14:53:00Z" w:initials="NAT">
    <w:p w14:paraId="003E4B67" w14:textId="77777777" w:rsidR="00EE06F7" w:rsidRDefault="00EE06F7" w:rsidP="00EE06F7">
      <w:pPr>
        <w:pStyle w:val="CommentText"/>
      </w:pPr>
      <w:r>
        <w:rPr>
          <w:rStyle w:val="CommentReference"/>
        </w:rPr>
        <w:annotationRef/>
      </w:r>
      <w:r>
        <w:t>Nếu không có mục này thì có thể xóa các hàng có liên quan</w:t>
      </w:r>
    </w:p>
  </w:comment>
  <w:comment w:id="10" w:author="Bui Anh Tuan Nguyen" w:date="2020-10-06T04:59:00Z" w:initials="">
    <w:p w14:paraId="70DF6CE8"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nền tảng của các kênh vào đây. Ví dụ như Facebook, TikTok, Youtube.</w:t>
      </w:r>
    </w:p>
  </w:comment>
  <w:comment w:id="11" w:author="Nguyen Anh Tuan" w:date="2021-03-26T14:54:00Z" w:initials="NAT">
    <w:p w14:paraId="4661ECDB" w14:textId="77777777" w:rsidR="00EE06F7" w:rsidRDefault="00EE06F7" w:rsidP="00EE06F7">
      <w:pPr>
        <w:pStyle w:val="CommentText"/>
      </w:pPr>
      <w:r>
        <w:rPr>
          <w:rStyle w:val="CommentReference"/>
        </w:rPr>
        <w:annotationRef/>
      </w:r>
      <w:r>
        <w:t>Nếu không có mục này thì có thể xóa các hàng có liên quan</w:t>
      </w:r>
    </w:p>
  </w:comment>
  <w:comment w:id="12" w:author="Bui Anh Tuan Nguyen" w:date="2020-10-06T05:01:00Z" w:initials="">
    <w:p w14:paraId="35C85710"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nền tảng đăng vào đây ví dụ như Facebook, Tiktok, Youtube. ....</w:t>
      </w:r>
    </w:p>
  </w:comment>
  <w:comment w:id="14" w:author="Bui Anh Tuan Nguyen" w:date="2020-10-06T05:01:00Z" w:initials="">
    <w:p w14:paraId="61C0E1EB"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Nếu có hỗ trợ cung cấp tài khoản trò chơi thì điền vào đây. Nếu không có thì có thể xóa các hàng có liên quan.</w:t>
      </w:r>
    </w:p>
  </w:comment>
  <w:comment w:id="13" w:author="Nguyen Anh Tuan" w:date="2021-03-26T14:54:00Z" w:initials="NAT">
    <w:p w14:paraId="3FA7DDCC" w14:textId="77777777" w:rsidR="00EE06F7" w:rsidRDefault="00EE06F7" w:rsidP="00EE06F7">
      <w:pPr>
        <w:pStyle w:val="CommentText"/>
      </w:pPr>
      <w:r>
        <w:rPr>
          <w:rStyle w:val="CommentReference"/>
        </w:rPr>
        <w:annotationRef/>
      </w:r>
      <w:r>
        <w:t>Nếu không có mục này thì có thể xóa các hàng có liên quan</w:t>
      </w:r>
    </w:p>
  </w:comment>
  <w:comment w:id="15" w:author="Nguyen Anh Tuan" w:date="2021-03-26T14:54:00Z" w:initials="NAT">
    <w:p w14:paraId="25F4A464" w14:textId="77777777" w:rsidR="00EE06F7" w:rsidRDefault="00EE06F7" w:rsidP="00EE06F7">
      <w:pPr>
        <w:pStyle w:val="CommentText"/>
      </w:pPr>
      <w:r>
        <w:rPr>
          <w:rStyle w:val="CommentReference"/>
        </w:rPr>
        <w:annotationRef/>
      </w:r>
      <w:r>
        <w:t>Nếu không có mục này thì có thể xóa các hàng có liên quan</w:t>
      </w:r>
    </w:p>
  </w:comment>
  <w:comment w:id="17" w:author="Bui Anh Tuan Nguyen" w:date="2020-10-06T05:02:00Z" w:initials="">
    <w:p w14:paraId="35535C88"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chi tiết sự kiện mời tham dự vào đây. Nếu không có thì có thể bỏ các hàng có liên quan.</w:t>
      </w:r>
    </w:p>
  </w:comment>
  <w:comment w:id="16" w:author="Nguyen Anh Tuan" w:date="2021-03-26T14:54:00Z" w:initials="NAT">
    <w:p w14:paraId="5A119CD4" w14:textId="77777777" w:rsidR="00EE06F7" w:rsidRDefault="00EE06F7" w:rsidP="00EE06F7">
      <w:pPr>
        <w:pStyle w:val="CommentText"/>
      </w:pPr>
      <w:r>
        <w:rPr>
          <w:rStyle w:val="CommentReference"/>
        </w:rPr>
        <w:annotationRef/>
      </w:r>
      <w:r>
        <w:t>Nếu không có mục này thì có thể xóa các hàng có liên quan</w:t>
      </w:r>
    </w:p>
  </w:comment>
  <w:comment w:id="18" w:author="Bui Anh Tuan Nguyen" w:date="2020-10-06T05:03:00Z" w:initials="">
    <w:p w14:paraId="70BA5F88"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 xml:space="preserve">nếu bàn giao trực tuyến thông qua google drive thì dán link vào đây. </w:t>
      </w:r>
    </w:p>
    <w:p w14:paraId="38EFE18A" w14:textId="77777777" w:rsidR="00EE06F7" w:rsidRDefault="00EE06F7" w:rsidP="00EE06F7">
      <w:pPr>
        <w:widowControl w:val="0"/>
        <w:pBdr>
          <w:top w:val="nil"/>
          <w:left w:val="nil"/>
          <w:bottom w:val="nil"/>
          <w:right w:val="nil"/>
          <w:between w:val="nil"/>
        </w:pBdr>
        <w:spacing w:line="240" w:lineRule="auto"/>
        <w:rPr>
          <w:color w:val="000000"/>
        </w:rPr>
      </w:pPr>
    </w:p>
    <w:p w14:paraId="65AC2BCB"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LƯU Ý: SẢN PHẨM SAU ĐÓ CẦN ĐƯỢC ĐƯA VỀ LƯU VÀO Ổ CHUNG DO CÔNG TY THIẾT LẬP. THÔNG TIN VỀ Ổ CHUNG LIÊN HỆ VỚI TEAM LEADER ĐỂ BIẾT CHI TIẾT.</w:t>
      </w:r>
    </w:p>
  </w:comment>
  <w:comment w:id="19" w:author="Bui Anh Tuan Nguyen" w:date="2020-10-06T05:04:00Z" w:initials="">
    <w:p w14:paraId="19190196"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 xml:space="preserve">Nếu sản phẩm thể hiện dưới dạng vật lý (giấy tờ, ổ cứng, ổ đĩa) thì sẽ bàn giao trực tiếp. Tick chọn vào đây. </w:t>
      </w:r>
    </w:p>
    <w:p w14:paraId="6F5E8E1D" w14:textId="77777777" w:rsidR="00EE06F7" w:rsidRDefault="00EE06F7" w:rsidP="00EE06F7">
      <w:pPr>
        <w:widowControl w:val="0"/>
        <w:pBdr>
          <w:top w:val="nil"/>
          <w:left w:val="nil"/>
          <w:bottom w:val="nil"/>
          <w:right w:val="nil"/>
          <w:between w:val="nil"/>
        </w:pBdr>
        <w:spacing w:line="240" w:lineRule="auto"/>
        <w:rPr>
          <w:color w:val="000000"/>
        </w:rPr>
      </w:pPr>
    </w:p>
    <w:p w14:paraId="197ED856"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Nếu bàn giao cả trực tuyến và trực tiếp thì có thể tick chọn cả hai.</w:t>
      </w:r>
    </w:p>
  </w:comment>
  <w:comment w:id="20" w:author="Bui Anh Tuan Nguyen" w:date="2020-10-06T05:04:00Z" w:initials="">
    <w:p w14:paraId="323E2100"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thông tin người phụ trách đơn hàng của công ty vào đây.</w:t>
      </w:r>
    </w:p>
  </w:comment>
  <w:comment w:id="21" w:author="Bui Anh Tuan Nguyen" w:date="2020-10-06T05:05:00Z" w:initials="">
    <w:p w14:paraId="1484DAF7"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Điền thông tin người phụ trách đơn hàng của nhà cung cấp vào đây. Nếu có. Nếu ko có thì có thể xóa các hàng có liên quan.</w:t>
      </w:r>
    </w:p>
  </w:comment>
  <w:comment w:id="22" w:author="Bui Anh Tuan Nguyen" w:date="2020-10-06T05:06:00Z" w:initials="">
    <w:p w14:paraId="47D0E0AA"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Công ty sẽ ban hành chính sách này và sẽ up lên Gigi sau.</w:t>
      </w:r>
    </w:p>
  </w:comment>
  <w:comment w:id="23" w:author="Bui Anh Tuan Nguyen" w:date="2020-10-06T05:07:00Z" w:initials="">
    <w:p w14:paraId="3347B6AC"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 xml:space="preserve">Trong lúc chính sách chưa được ban hành trên gigi hoặc đã có chính sách nhưng chính sách chưa bao gồm các yêu cầu theo mong muốn của team, thì team liệt kê các yêu cầu cụ thể theo mục này. </w:t>
      </w:r>
    </w:p>
    <w:p w14:paraId="6137A0F3" w14:textId="77777777" w:rsidR="00EE06F7" w:rsidRDefault="00EE06F7" w:rsidP="00EE06F7">
      <w:pPr>
        <w:widowControl w:val="0"/>
        <w:pBdr>
          <w:top w:val="nil"/>
          <w:left w:val="nil"/>
          <w:bottom w:val="nil"/>
          <w:right w:val="nil"/>
          <w:between w:val="nil"/>
        </w:pBdr>
        <w:spacing w:line="240" w:lineRule="auto"/>
        <w:rPr>
          <w:color w:val="000000"/>
        </w:rPr>
      </w:pPr>
      <w:r>
        <w:rPr>
          <w:color w:val="000000"/>
        </w:rPr>
        <w:t>Có thể tick chọn cả 02 tùy vào tình huống thực tế.</w:t>
      </w:r>
    </w:p>
  </w:comment>
  <w:comment w:id="24" w:author="Nguyen Anh Tuan" w:date="2021-03-26T14:56:00Z" w:initials="NAT">
    <w:p w14:paraId="2E267A85" w14:textId="77777777" w:rsidR="00EE06F7" w:rsidRDefault="00EE06F7" w:rsidP="00EE06F7">
      <w:pPr>
        <w:pStyle w:val="CommentText"/>
      </w:pPr>
      <w:r>
        <w:rPr>
          <w:rStyle w:val="CommentReference"/>
        </w:rPr>
        <w:annotationRef/>
      </w:r>
      <w:r>
        <w:t>Lựa chọn thời điểm thanh toán theo thỏa thuận với đối tác, xóa phần ko phù hợp sau khi đã thỏa thuận.</w:t>
      </w:r>
    </w:p>
  </w:comment>
  <w:comment w:id="25" w:author="Nguyen Anh Tuan" w:date="2021-03-26T14:56:00Z" w:initials="NAT">
    <w:p w14:paraId="15371DE8" w14:textId="77777777" w:rsidR="00EE06F7" w:rsidRDefault="00EE06F7" w:rsidP="00EE06F7">
      <w:pPr>
        <w:pStyle w:val="CommentText"/>
      </w:pPr>
      <w:r>
        <w:rPr>
          <w:rStyle w:val="CommentReference"/>
        </w:rPr>
        <w:annotationRef/>
      </w:r>
      <w:r>
        <w:t>Xóa hàng này nếu đối tác là cá nhân</w:t>
      </w:r>
    </w:p>
  </w:comment>
  <w:comment w:id="27" w:author="Nguyen Anh Tuan" w:date="2021-03-26T14:58:00Z" w:initials="NAT">
    <w:p w14:paraId="7E82FBBC" w14:textId="77777777" w:rsidR="00EE06F7" w:rsidRDefault="00EE06F7" w:rsidP="00EE06F7">
      <w:pPr>
        <w:pStyle w:val="CommentText"/>
      </w:pPr>
      <w:r>
        <w:rPr>
          <w:rStyle w:val="CommentReference"/>
        </w:rPr>
        <w:annotationRef/>
      </w:r>
      <w:r>
        <w:t>Nếu thỏa thuận thanh toán nhiều hơn 02 đợt, thì điều chỉnh số đếm này.</w:t>
      </w:r>
    </w:p>
  </w:comment>
  <w:comment w:id="26" w:author="Nguyen Anh Tuan" w:date="2021-03-26T14:57:00Z" w:initials="NAT">
    <w:p w14:paraId="02004CD1" w14:textId="77777777" w:rsidR="00EE06F7" w:rsidRDefault="00EE06F7" w:rsidP="00EE06F7">
      <w:pPr>
        <w:pStyle w:val="CommentText"/>
      </w:pPr>
      <w:r>
        <w:rPr>
          <w:rStyle w:val="CommentReference"/>
        </w:rPr>
        <w:annotationRef/>
      </w:r>
      <w:r>
        <w:t>Nếu thanh toán thành nhiều đơn thì tick chọn vào dây và xóa hồ sơ thanh toán 100% bên trên</w:t>
      </w:r>
    </w:p>
  </w:comment>
  <w:comment w:id="28" w:author="Nguyen Anh Tuan" w:date="2021-03-26T14:58:00Z" w:initials="NAT">
    <w:p w14:paraId="608FA898" w14:textId="77777777" w:rsidR="00EE06F7" w:rsidRDefault="00EE06F7" w:rsidP="00EE06F7">
      <w:pPr>
        <w:pStyle w:val="CommentText"/>
      </w:pPr>
      <w:r>
        <w:rPr>
          <w:rStyle w:val="CommentReference"/>
        </w:rPr>
        <w:annotationRef/>
      </w:r>
      <w:r>
        <w:t>Xóa tài liệu này nếu đối tác là cá nhân.</w:t>
      </w:r>
    </w:p>
  </w:comment>
  <w:comment w:id="29" w:author="Nguyen Anh Tuan" w:date="2021-03-26T14:58:00Z" w:initials="NAT">
    <w:p w14:paraId="0243B1AE" w14:textId="77777777" w:rsidR="00EE06F7" w:rsidRDefault="00EE06F7" w:rsidP="00EE06F7">
      <w:pPr>
        <w:pStyle w:val="CommentText"/>
      </w:pPr>
      <w:r>
        <w:rPr>
          <w:rStyle w:val="CommentReference"/>
        </w:rPr>
        <w:annotationRef/>
      </w:r>
      <w:r>
        <w:t>Xóa hàng này nếu đối tác là cá nhân.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201D46" w15:done="0"/>
  <w15:commentEx w15:paraId="110FDC4D" w15:done="0"/>
  <w15:commentEx w15:paraId="28832F98" w15:done="0"/>
  <w15:commentEx w15:paraId="4BC5A7D8" w15:done="0"/>
  <w15:commentEx w15:paraId="2840E4ED" w15:paraIdParent="4BC5A7D8" w15:done="0"/>
  <w15:commentEx w15:paraId="5C9B14F0" w15:done="0"/>
  <w15:commentEx w15:paraId="447F27E9" w15:done="0"/>
  <w15:commentEx w15:paraId="50AB76D1" w15:done="0"/>
  <w15:commentEx w15:paraId="5CFA0FD5" w15:done="0"/>
  <w15:commentEx w15:paraId="003E4B67" w15:done="0"/>
  <w15:commentEx w15:paraId="70DF6CE8" w15:done="0"/>
  <w15:commentEx w15:paraId="4661ECDB" w15:done="0"/>
  <w15:commentEx w15:paraId="35C85710" w15:done="0"/>
  <w15:commentEx w15:paraId="61C0E1EB" w15:done="0"/>
  <w15:commentEx w15:paraId="3FA7DDCC" w15:done="0"/>
  <w15:commentEx w15:paraId="25F4A464" w15:done="0"/>
  <w15:commentEx w15:paraId="35535C88" w15:done="0"/>
  <w15:commentEx w15:paraId="5A119CD4" w15:done="0"/>
  <w15:commentEx w15:paraId="65AC2BCB" w15:done="0"/>
  <w15:commentEx w15:paraId="197ED856" w15:done="0"/>
  <w15:commentEx w15:paraId="323E2100" w15:done="0"/>
  <w15:commentEx w15:paraId="1484DAF7" w15:done="0"/>
  <w15:commentEx w15:paraId="47D0E0AA" w15:done="0"/>
  <w15:commentEx w15:paraId="6137A0F3" w15:done="0"/>
  <w15:commentEx w15:paraId="2E267A85" w15:done="0"/>
  <w15:commentEx w15:paraId="15371DE8" w15:done="0"/>
  <w15:commentEx w15:paraId="7E82FBBC" w15:done="0"/>
  <w15:commentEx w15:paraId="02004CD1" w15:done="0"/>
  <w15:commentEx w15:paraId="608FA898" w15:done="0"/>
  <w15:commentEx w15:paraId="0243B1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E5CF" w16cex:dateUtc="2021-04-28T06:40:00Z"/>
  <w16cex:commentExtensible w16cex:durableId="24705EDC" w16cex:dateUtc="2021-06-13T03:39:00Z"/>
  <w16cex:commentExtensible w16cex:durableId="24705F05" w16cex:dateUtc="2021-06-13T03:40:00Z"/>
  <w16cex:commentExtensible w16cex:durableId="24087406" w16cex:dateUtc="2021-03-26T07:53:00Z"/>
  <w16cex:commentExtensible w16cex:durableId="24087417" w16cex:dateUtc="2021-03-26T07:54:00Z"/>
  <w16cex:commentExtensible w16cex:durableId="24087425" w16cex:dateUtc="2021-03-26T07:54:00Z"/>
  <w16cex:commentExtensible w16cex:durableId="24087436" w16cex:dateUtc="2021-03-26T07:54:00Z"/>
  <w16cex:commentExtensible w16cex:durableId="24087441" w16cex:dateUtc="2021-03-26T07:54:00Z"/>
  <w16cex:commentExtensible w16cex:durableId="2408749F" w16cex:dateUtc="2021-03-26T07:56:00Z"/>
  <w16cex:commentExtensible w16cex:durableId="240874B9" w16cex:dateUtc="2021-03-26T07:56:00Z"/>
  <w16cex:commentExtensible w16cex:durableId="240874FF" w16cex:dateUtc="2021-03-26T07:58:00Z"/>
  <w16cex:commentExtensible w16cex:durableId="240874C5" w16cex:dateUtc="2021-03-26T07:57:00Z"/>
  <w16cex:commentExtensible w16cex:durableId="2408751D" w16cex:dateUtc="2021-03-26T07:58:00Z"/>
  <w16cex:commentExtensible w16cex:durableId="2408752F" w16cex:dateUtc="2021-03-26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01D46" w16cid:durableId="23946328"/>
  <w16cid:commentId w16cid:paraId="110FDC4D" w16cid:durableId="2433E5CF"/>
  <w16cid:commentId w16cid:paraId="28832F98" w16cid:durableId="23946324"/>
  <w16cid:commentId w16cid:paraId="4BC5A7D8" w16cid:durableId="23946323"/>
  <w16cid:commentId w16cid:paraId="2840E4ED" w16cid:durableId="23946322"/>
  <w16cid:commentId w16cid:paraId="5C9B14F0" w16cid:durableId="23946321"/>
  <w16cid:commentId w16cid:paraId="447F27E9" w16cid:durableId="24705EDC"/>
  <w16cid:commentId w16cid:paraId="50AB76D1" w16cid:durableId="24705F05"/>
  <w16cid:commentId w16cid:paraId="5CFA0FD5" w16cid:durableId="2394631F"/>
  <w16cid:commentId w16cid:paraId="003E4B67" w16cid:durableId="24087406"/>
  <w16cid:commentId w16cid:paraId="70DF6CE8" w16cid:durableId="2394631D"/>
  <w16cid:commentId w16cid:paraId="4661ECDB" w16cid:durableId="24087417"/>
  <w16cid:commentId w16cid:paraId="35C85710" w16cid:durableId="2394631B"/>
  <w16cid:commentId w16cid:paraId="61C0E1EB" w16cid:durableId="2394631A"/>
  <w16cid:commentId w16cid:paraId="3FA7DDCC" w16cid:durableId="24087425"/>
  <w16cid:commentId w16cid:paraId="25F4A464" w16cid:durableId="24087436"/>
  <w16cid:commentId w16cid:paraId="35535C88" w16cid:durableId="23946319"/>
  <w16cid:commentId w16cid:paraId="5A119CD4" w16cid:durableId="24087441"/>
  <w16cid:commentId w16cid:paraId="65AC2BCB" w16cid:durableId="23946318"/>
  <w16cid:commentId w16cid:paraId="197ED856" w16cid:durableId="23946317"/>
  <w16cid:commentId w16cid:paraId="323E2100" w16cid:durableId="2406F5B9"/>
  <w16cid:commentId w16cid:paraId="1484DAF7" w16cid:durableId="2406F5B8"/>
  <w16cid:commentId w16cid:paraId="47D0E0AA" w16cid:durableId="2406F60D"/>
  <w16cid:commentId w16cid:paraId="6137A0F3" w16cid:durableId="2406F60C"/>
  <w16cid:commentId w16cid:paraId="2E267A85" w16cid:durableId="2408749F"/>
  <w16cid:commentId w16cid:paraId="15371DE8" w16cid:durableId="240874B9"/>
  <w16cid:commentId w16cid:paraId="7E82FBBC" w16cid:durableId="240874FF"/>
  <w16cid:commentId w16cid:paraId="02004CD1" w16cid:durableId="240874C5"/>
  <w16cid:commentId w16cid:paraId="608FA898" w16cid:durableId="2408751D"/>
  <w16cid:commentId w16cid:paraId="0243B1AE" w16cid:durableId="240875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0C06" w14:textId="77777777" w:rsidR="007D3476" w:rsidRDefault="007D3476">
      <w:pPr>
        <w:spacing w:line="240" w:lineRule="auto"/>
      </w:pPr>
      <w:r>
        <w:separator/>
      </w:r>
    </w:p>
  </w:endnote>
  <w:endnote w:type="continuationSeparator" w:id="0">
    <w:p w14:paraId="67E75E22" w14:textId="77777777" w:rsidR="007D3476" w:rsidRDefault="007D3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35498143"/>
      <w:docPartObj>
        <w:docPartGallery w:val="Page Numbers (Bottom of Page)"/>
        <w:docPartUnique/>
      </w:docPartObj>
    </w:sdtPr>
    <w:sdtEndPr>
      <w:rPr>
        <w:noProof/>
      </w:rPr>
    </w:sdtEndPr>
    <w:sdtContent>
      <w:p w14:paraId="7A041E40" w14:textId="77777777" w:rsidR="00B81B44" w:rsidRPr="00AA0476" w:rsidRDefault="00EE06F7" w:rsidP="00AA0476">
        <w:pPr>
          <w:pStyle w:val="Footer"/>
          <w:jc w:val="center"/>
          <w:rPr>
            <w:rFonts w:ascii="Times New Roman" w:hAnsi="Times New Roman" w:cs="Times New Roman"/>
            <w:sz w:val="20"/>
            <w:szCs w:val="20"/>
          </w:rPr>
        </w:pPr>
        <w:r w:rsidRPr="00AA0476">
          <w:rPr>
            <w:rFonts w:ascii="Times New Roman" w:hAnsi="Times New Roman" w:cs="Times New Roman"/>
            <w:sz w:val="20"/>
            <w:szCs w:val="20"/>
          </w:rPr>
          <w:fldChar w:fldCharType="begin"/>
        </w:r>
        <w:r w:rsidRPr="00AA0476">
          <w:rPr>
            <w:rFonts w:ascii="Times New Roman" w:hAnsi="Times New Roman" w:cs="Times New Roman"/>
            <w:sz w:val="20"/>
            <w:szCs w:val="20"/>
          </w:rPr>
          <w:instrText xml:space="preserve"> PAGE   \* MERGEFORMAT </w:instrText>
        </w:r>
        <w:r w:rsidRPr="00AA0476">
          <w:rPr>
            <w:rFonts w:ascii="Times New Roman" w:hAnsi="Times New Roman" w:cs="Times New Roman"/>
            <w:sz w:val="20"/>
            <w:szCs w:val="20"/>
          </w:rPr>
          <w:fldChar w:fldCharType="separate"/>
        </w:r>
        <w:r w:rsidRPr="00AA0476">
          <w:rPr>
            <w:rFonts w:ascii="Times New Roman" w:hAnsi="Times New Roman" w:cs="Times New Roman"/>
            <w:noProof/>
            <w:sz w:val="20"/>
            <w:szCs w:val="20"/>
          </w:rPr>
          <w:t>2</w:t>
        </w:r>
        <w:r w:rsidRPr="00AA047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AA6E" w14:textId="77777777" w:rsidR="007D3476" w:rsidRDefault="007D3476">
      <w:pPr>
        <w:spacing w:line="240" w:lineRule="auto"/>
      </w:pPr>
      <w:r>
        <w:separator/>
      </w:r>
    </w:p>
  </w:footnote>
  <w:footnote w:type="continuationSeparator" w:id="0">
    <w:p w14:paraId="443B043D" w14:textId="77777777" w:rsidR="007D3476" w:rsidRDefault="007D34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29A9"/>
    <w:multiLevelType w:val="multilevel"/>
    <w:tmpl w:val="F7D68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A752CE"/>
    <w:multiLevelType w:val="hybridMultilevel"/>
    <w:tmpl w:val="D2664334"/>
    <w:lvl w:ilvl="0" w:tplc="2A9A9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46E61"/>
    <w:multiLevelType w:val="hybridMultilevel"/>
    <w:tmpl w:val="36FCF022"/>
    <w:lvl w:ilvl="0" w:tplc="C4523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 Thi Theu Legal">
    <w15:presenceInfo w15:providerId="AD" w15:userId="S::thitheu.do@ved.com.vn::7ac81e3f-c759-45b2-948b-4fc9c9a7c36e"/>
  </w15:person>
  <w15:person w15:author="Do">
    <w15:presenceInfo w15:providerId="None" w15:userId="Do"/>
  </w15:person>
  <w15:person w15:author="Nguyen Anh Tuan">
    <w15:presenceInfo w15:providerId="AD" w15:userId="S::anhtuan.nguyen_legal@seagroup.com::489a3bc5-8eab-4e5e-b427-c64b8c5a4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F7"/>
    <w:rsid w:val="004B5430"/>
    <w:rsid w:val="007D3476"/>
    <w:rsid w:val="00914FE6"/>
    <w:rsid w:val="00927694"/>
    <w:rsid w:val="00EE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6148"/>
  <w15:chartTrackingRefBased/>
  <w15:docId w15:val="{A61DA9BB-66C5-474A-A590-4AE00A2A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F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E06F7"/>
    <w:pPr>
      <w:spacing w:line="240" w:lineRule="auto"/>
    </w:pPr>
    <w:rPr>
      <w:sz w:val="20"/>
      <w:szCs w:val="20"/>
    </w:rPr>
  </w:style>
  <w:style w:type="character" w:customStyle="1" w:styleId="CommentTextChar">
    <w:name w:val="Comment Text Char"/>
    <w:basedOn w:val="DefaultParagraphFont"/>
    <w:link w:val="CommentText"/>
    <w:uiPriority w:val="99"/>
    <w:rsid w:val="00EE06F7"/>
    <w:rPr>
      <w:rFonts w:ascii="Arial" w:eastAsia="Arial" w:hAnsi="Arial" w:cs="Arial"/>
      <w:sz w:val="20"/>
      <w:szCs w:val="20"/>
      <w:lang w:val="en"/>
    </w:rPr>
  </w:style>
  <w:style w:type="character" w:styleId="CommentReference">
    <w:name w:val="annotation reference"/>
    <w:basedOn w:val="DefaultParagraphFont"/>
    <w:uiPriority w:val="99"/>
    <w:unhideWhenUsed/>
    <w:rsid w:val="00EE06F7"/>
    <w:rPr>
      <w:sz w:val="16"/>
      <w:szCs w:val="16"/>
    </w:rPr>
  </w:style>
  <w:style w:type="paragraph" w:styleId="NormalWeb">
    <w:name w:val="Normal (Web)"/>
    <w:basedOn w:val="Normal"/>
    <w:uiPriority w:val="99"/>
    <w:rsid w:val="00EE06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06F7"/>
    <w:pPr>
      <w:tabs>
        <w:tab w:val="center" w:pos="4680"/>
        <w:tab w:val="right" w:pos="9360"/>
      </w:tabs>
      <w:spacing w:line="240" w:lineRule="auto"/>
    </w:pPr>
  </w:style>
  <w:style w:type="character" w:customStyle="1" w:styleId="FooterChar">
    <w:name w:val="Footer Char"/>
    <w:basedOn w:val="DefaultParagraphFont"/>
    <w:link w:val="Footer"/>
    <w:uiPriority w:val="99"/>
    <w:rsid w:val="00EE06F7"/>
    <w:rPr>
      <w:rFonts w:ascii="Arial" w:eastAsia="Arial" w:hAnsi="Arial" w:cs="Arial"/>
      <w:lang w:val="en"/>
    </w:rPr>
  </w:style>
  <w:style w:type="paragraph" w:styleId="ListParagraph">
    <w:name w:val="List Paragraph"/>
    <w:basedOn w:val="Normal"/>
    <w:uiPriority w:val="34"/>
    <w:qFormat/>
    <w:rsid w:val="00EE06F7"/>
    <w:pPr>
      <w:ind w:left="720"/>
      <w:contextualSpacing/>
    </w:pPr>
  </w:style>
  <w:style w:type="paragraph" w:styleId="BalloonText">
    <w:name w:val="Balloon Text"/>
    <w:basedOn w:val="Normal"/>
    <w:link w:val="BalloonTextChar"/>
    <w:uiPriority w:val="99"/>
    <w:semiHidden/>
    <w:unhideWhenUsed/>
    <w:rsid w:val="00EE06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F7"/>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Do Thi Theu Legal</cp:lastModifiedBy>
  <cp:revision>2</cp:revision>
  <dcterms:created xsi:type="dcterms:W3CDTF">2021-06-22T11:20:00Z</dcterms:created>
  <dcterms:modified xsi:type="dcterms:W3CDTF">2022-08-16T09:51:00Z</dcterms:modified>
</cp:coreProperties>
</file>